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CBBF" w14:textId="3DEFBF7D" w:rsidR="00F815D0" w:rsidRPr="00F040D5" w:rsidRDefault="00F815D0" w:rsidP="00F040D5">
      <w:pPr>
        <w:pStyle w:val="DescriptororName"/>
        <w:tabs>
          <w:tab w:val="clear" w:pos="10206"/>
          <w:tab w:val="left" w:pos="2730"/>
        </w:tabs>
        <w:rPr>
          <w:rFonts w:ascii="Public Sans" w:hAnsi="Public Sans"/>
        </w:rPr>
      </w:pPr>
    </w:p>
    <w:p w14:paraId="4507D2FB" w14:textId="3B4BA667" w:rsidR="00EA186E" w:rsidRPr="00F040D5" w:rsidRDefault="00000000" w:rsidP="00F040D5">
      <w:pPr>
        <w:pStyle w:val="Heading1"/>
        <w:spacing w:before="120" w:after="120" w:line="240" w:lineRule="auto"/>
        <w:rPr>
          <w:rFonts w:asciiTheme="majorHAnsi" w:hAnsiTheme="majorHAnsi"/>
          <w:sz w:val="44"/>
          <w:szCs w:val="44"/>
        </w:rPr>
      </w:pPr>
      <w:sdt>
        <w:sdtPr>
          <w:rPr>
            <w:rFonts w:asciiTheme="majorHAnsi" w:hAnsiTheme="majorHAnsi"/>
            <w:sz w:val="44"/>
            <w:szCs w:val="44"/>
          </w:rPr>
          <w:alias w:val="Title"/>
          <w:tag w:val=""/>
          <w:id w:val="2064905903"/>
          <w:lock w:val="sdtLocked"/>
          <w:placeholder>
            <w:docPart w:val="E76309DBCB8C43D8847820A4B05A6F2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222A33">
            <w:rPr>
              <w:rFonts w:asciiTheme="majorHAnsi" w:hAnsiTheme="majorHAnsi"/>
              <w:sz w:val="44"/>
              <w:szCs w:val="44"/>
            </w:rPr>
            <w:t>Short-form</w:t>
          </w:r>
          <w:r w:rsidR="009C21F6">
            <w:rPr>
              <w:rFonts w:asciiTheme="majorHAnsi" w:hAnsiTheme="majorHAnsi"/>
              <w:sz w:val="44"/>
              <w:szCs w:val="44"/>
            </w:rPr>
            <w:t xml:space="preserve"> </w:t>
          </w:r>
          <w:r w:rsidR="00222A33">
            <w:rPr>
              <w:rFonts w:asciiTheme="majorHAnsi" w:hAnsiTheme="majorHAnsi"/>
              <w:sz w:val="44"/>
              <w:szCs w:val="44"/>
            </w:rPr>
            <w:t>c</w:t>
          </w:r>
          <w:r w:rsidR="009C21F6">
            <w:rPr>
              <w:rFonts w:asciiTheme="majorHAnsi" w:hAnsiTheme="majorHAnsi"/>
              <w:sz w:val="44"/>
              <w:szCs w:val="44"/>
            </w:rPr>
            <w:t xml:space="preserve">ompliance </w:t>
          </w:r>
          <w:r w:rsidR="001943CD">
            <w:rPr>
              <w:rFonts w:asciiTheme="majorHAnsi" w:hAnsiTheme="majorHAnsi"/>
              <w:sz w:val="44"/>
              <w:szCs w:val="44"/>
            </w:rPr>
            <w:t>and</w:t>
          </w:r>
          <w:r w:rsidR="009C21F6">
            <w:rPr>
              <w:rFonts w:asciiTheme="majorHAnsi" w:hAnsiTheme="majorHAnsi"/>
              <w:sz w:val="44"/>
              <w:szCs w:val="44"/>
            </w:rPr>
            <w:t xml:space="preserve"> quality</w:t>
          </w:r>
          <w:r w:rsidR="00222A33">
            <w:rPr>
              <w:rFonts w:asciiTheme="majorHAnsi" w:hAnsiTheme="majorHAnsi"/>
              <w:sz w:val="44"/>
              <w:szCs w:val="44"/>
            </w:rPr>
            <w:t xml:space="preserve"> history</w:t>
          </w:r>
        </w:sdtContent>
      </w:sdt>
    </w:p>
    <w:p w14:paraId="3A30C4C1" w14:textId="2C73A027" w:rsidR="00CE5E2D" w:rsidRPr="0010732D" w:rsidRDefault="517CCC38" w:rsidP="2860A2DC">
      <w:pPr>
        <w:pStyle w:val="Heading3"/>
        <w:spacing w:before="0" w:line="240" w:lineRule="auto"/>
        <w:rPr>
          <w:rFonts w:ascii="Cambria" w:hAnsi="Cambria"/>
          <w:sz w:val="32"/>
          <w:szCs w:val="32"/>
        </w:rPr>
      </w:pPr>
      <w:r w:rsidRPr="2860A2DC">
        <w:rPr>
          <w:sz w:val="32"/>
          <w:szCs w:val="32"/>
        </w:rPr>
        <w:t>Service name:</w:t>
      </w:r>
      <w:r w:rsidR="31A5F0BA" w:rsidRPr="2860A2DC">
        <w:rPr>
          <w:rFonts w:ascii="Public Sans Light" w:eastAsia="Public Sans Light" w:hAnsi="Public Sans Light" w:cs="Public Sans Light"/>
          <w:sz w:val="32"/>
          <w:szCs w:val="32"/>
        </w:rPr>
        <w:t xml:space="preserve"> </w:t>
      </w:r>
      <w:r w:rsidR="0010732D">
        <w:rPr>
          <w:rFonts w:ascii="Cambria" w:eastAsia="Public Sans Light" w:hAnsi="Cambria" w:cs="Public Sans Light"/>
          <w:sz w:val="32"/>
          <w:szCs w:val="32"/>
        </w:rPr>
        <w:t>Next Step Childcare</w:t>
      </w:r>
    </w:p>
    <w:p w14:paraId="7BF8E68B" w14:textId="16EF98FA" w:rsidR="00CE5E2D" w:rsidRDefault="00CE5E2D" w:rsidP="00CE5E2D">
      <w:pPr>
        <w:spacing w:before="40" w:after="40" w:line="240" w:lineRule="auto"/>
        <w:rPr>
          <w:rFonts w:asciiTheme="majorHAnsi" w:hAnsiTheme="majorHAnsi"/>
          <w:color w:val="002060"/>
        </w:rPr>
      </w:pPr>
      <w:r w:rsidRPr="000C305F">
        <w:rPr>
          <w:rFonts w:asciiTheme="majorHAnsi" w:hAnsiTheme="majorHAnsi"/>
          <w:color w:val="002060"/>
        </w:rPr>
        <w:t xml:space="preserve">Date report generated:  </w:t>
      </w:r>
      <w:r w:rsidR="0010732D">
        <w:rPr>
          <w:rFonts w:asciiTheme="majorHAnsi" w:hAnsiTheme="majorHAnsi"/>
          <w:color w:val="002060"/>
        </w:rPr>
        <w:t>06/11/2025</w:t>
      </w:r>
    </w:p>
    <w:p w14:paraId="16B158D0" w14:textId="661AA672" w:rsidR="00CE5E2D" w:rsidRPr="000C305F" w:rsidRDefault="517CCC38" w:rsidP="2860A2DC">
      <w:pPr>
        <w:spacing w:before="40" w:after="40" w:line="240" w:lineRule="auto"/>
        <w:rPr>
          <w:rFonts w:ascii="Public Sans SemiBold" w:eastAsia="Public Sans SemiBold" w:hAnsi="Public Sans SemiBold" w:cs="Public Sans SemiBold"/>
          <w:color w:val="002060"/>
          <w:szCs w:val="24"/>
        </w:rPr>
      </w:pPr>
      <w:r w:rsidRPr="2860A2DC">
        <w:rPr>
          <w:rFonts w:asciiTheme="majorHAnsi" w:hAnsiTheme="majorHAnsi"/>
          <w:color w:val="002060"/>
        </w:rPr>
        <w:t xml:space="preserve">Service ID:  </w:t>
      </w:r>
      <w:r w:rsidR="0010732D">
        <w:rPr>
          <w:rFonts w:asciiTheme="majorHAnsi" w:hAnsiTheme="majorHAnsi"/>
          <w:color w:val="002060"/>
        </w:rPr>
        <w:t>SE-40016296</w:t>
      </w:r>
    </w:p>
    <w:p w14:paraId="2CA8CFD9" w14:textId="697646DE" w:rsidR="00CE5E2D" w:rsidRPr="000C305F" w:rsidRDefault="517CCC38" w:rsidP="2860A2DC">
      <w:pPr>
        <w:spacing w:before="40" w:after="40" w:line="240" w:lineRule="auto"/>
        <w:rPr>
          <w:rFonts w:ascii="Public Sans SemiBold" w:eastAsia="Public Sans SemiBold" w:hAnsi="Public Sans SemiBold" w:cs="Public Sans SemiBold"/>
          <w:color w:val="002060"/>
          <w:szCs w:val="24"/>
        </w:rPr>
      </w:pPr>
      <w:r w:rsidRPr="2860A2DC">
        <w:rPr>
          <w:rFonts w:asciiTheme="majorHAnsi" w:hAnsiTheme="majorHAnsi"/>
          <w:color w:val="002060"/>
        </w:rPr>
        <w:t xml:space="preserve">Provider ID:  </w:t>
      </w:r>
      <w:r w:rsidR="0010732D">
        <w:rPr>
          <w:rFonts w:asciiTheme="majorHAnsi" w:hAnsiTheme="majorHAnsi"/>
          <w:color w:val="002060"/>
        </w:rPr>
        <w:t>PR-40001637</w:t>
      </w:r>
    </w:p>
    <w:p w14:paraId="633A78B8" w14:textId="75F8FFE6" w:rsidR="00CE5E2D" w:rsidRDefault="517CCC38" w:rsidP="2860A2DC">
      <w:pPr>
        <w:spacing w:before="40" w:after="40" w:line="240" w:lineRule="auto"/>
        <w:rPr>
          <w:rFonts w:ascii="Public Sans SemiBold" w:eastAsia="Public Sans SemiBold" w:hAnsi="Public Sans SemiBold" w:cs="Public Sans SemiBold"/>
          <w:color w:val="002060"/>
          <w:szCs w:val="24"/>
        </w:rPr>
      </w:pPr>
      <w:r w:rsidRPr="2860A2DC">
        <w:rPr>
          <w:rFonts w:asciiTheme="majorHAnsi" w:hAnsiTheme="majorHAnsi"/>
          <w:color w:val="002060"/>
        </w:rPr>
        <w:t>Provider name</w:t>
      </w:r>
      <w:r w:rsidR="0010732D">
        <w:rPr>
          <w:rFonts w:asciiTheme="majorHAnsi" w:hAnsiTheme="majorHAnsi"/>
          <w:color w:val="002060"/>
        </w:rPr>
        <w:t>: Jane Underwood</w:t>
      </w:r>
    </w:p>
    <w:p w14:paraId="55361039" w14:textId="77777777" w:rsidR="00CE5E2D" w:rsidRDefault="00CE5E2D" w:rsidP="00CE5E2D">
      <w:pPr>
        <w:spacing w:before="40" w:after="40" w:line="240" w:lineRule="auto"/>
        <w:rPr>
          <w:rFonts w:asciiTheme="majorHAnsi" w:hAnsiTheme="majorHAnsi"/>
          <w:color w:val="002060"/>
        </w:rPr>
      </w:pPr>
    </w:p>
    <w:p w14:paraId="16192B55" w14:textId="3D4615A6" w:rsidR="00CE5E2D" w:rsidRPr="000C305F" w:rsidRDefault="0078159F" w:rsidP="0078159F">
      <w:pPr>
        <w:spacing w:before="40" w:line="240" w:lineRule="auto"/>
        <w:rPr>
          <w:rFonts w:asciiTheme="majorHAnsi" w:hAnsiTheme="majorHAnsi"/>
          <w:color w:val="002060"/>
        </w:rPr>
      </w:pPr>
      <w:r>
        <w:rPr>
          <w:rFonts w:asciiTheme="majorHAnsi" w:hAnsiTheme="majorHAnsi"/>
          <w:color w:val="002060"/>
        </w:rPr>
        <w:t>Every ECEC service in NSW is now required to display their compliance and quality history. This information is to help families better understand safety in their child’s service.</w:t>
      </w:r>
    </w:p>
    <w:tbl>
      <w:tblPr>
        <w:tblStyle w:val="ListTable3-Accent1"/>
        <w:tblW w:w="5079" w:type="pct"/>
        <w:tblInd w:w="0" w:type="dxa"/>
        <w:tblLook w:val="0420" w:firstRow="1" w:lastRow="0" w:firstColumn="0" w:lastColumn="0" w:noHBand="0" w:noVBand="1"/>
      </w:tblPr>
      <w:tblGrid>
        <w:gridCol w:w="1985"/>
        <w:gridCol w:w="4848"/>
        <w:gridCol w:w="2035"/>
        <w:gridCol w:w="1763"/>
      </w:tblGrid>
      <w:tr w:rsidR="00CE5E2D" w:rsidRPr="007673EB" w14:paraId="4F4E451F" w14:textId="77777777" w:rsidTr="2860A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34" w:type="pct"/>
            <w:tcMar>
              <w:top w:w="57" w:type="dxa"/>
              <w:left w:w="57" w:type="dxa"/>
            </w:tcMar>
            <w:vAlign w:val="center"/>
          </w:tcPr>
          <w:p w14:paraId="5EA02070" w14:textId="62C3A455" w:rsidR="00CE5E2D" w:rsidRPr="00A32CAE" w:rsidRDefault="00CE5E2D" w:rsidP="00B947F7">
            <w:pPr>
              <w:spacing w:before="160" w:after="160" w:line="240" w:lineRule="auto"/>
            </w:pPr>
            <w:r>
              <w:t>Type</w:t>
            </w:r>
            <w:r w:rsidR="00543981">
              <w:t xml:space="preserve"> of Action</w:t>
            </w:r>
          </w:p>
        </w:tc>
        <w:tc>
          <w:tcPr>
            <w:tcW w:w="2280" w:type="pct"/>
            <w:tcMar>
              <w:top w:w="57" w:type="dxa"/>
              <w:left w:w="57" w:type="dxa"/>
            </w:tcMar>
            <w:vAlign w:val="center"/>
          </w:tcPr>
          <w:p w14:paraId="40094A3F" w14:textId="77777777" w:rsidR="00CE5E2D" w:rsidRPr="00A32CAE" w:rsidRDefault="00CE5E2D" w:rsidP="00B947F7">
            <w:pPr>
              <w:spacing w:before="160" w:after="160" w:line="240" w:lineRule="auto"/>
            </w:pPr>
            <w:r>
              <w:t>Area of non-compliance</w:t>
            </w:r>
          </w:p>
        </w:tc>
        <w:tc>
          <w:tcPr>
            <w:tcW w:w="957" w:type="pct"/>
            <w:tcMar>
              <w:top w:w="57" w:type="dxa"/>
              <w:left w:w="57" w:type="dxa"/>
            </w:tcMar>
            <w:vAlign w:val="center"/>
          </w:tcPr>
          <w:p w14:paraId="3F721965" w14:textId="77777777" w:rsidR="00CE5E2D" w:rsidRPr="00A32CAE" w:rsidRDefault="00CE5E2D" w:rsidP="00B947F7">
            <w:pPr>
              <w:spacing w:before="160" w:after="160" w:line="240" w:lineRule="auto"/>
            </w:pPr>
            <w:r>
              <w:t>Date issued</w:t>
            </w:r>
          </w:p>
        </w:tc>
        <w:tc>
          <w:tcPr>
            <w:tcW w:w="829" w:type="pct"/>
            <w:tcMar>
              <w:top w:w="57" w:type="dxa"/>
              <w:left w:w="57" w:type="dxa"/>
            </w:tcMar>
            <w:vAlign w:val="center"/>
          </w:tcPr>
          <w:p w14:paraId="17450E9C" w14:textId="77777777" w:rsidR="00CE5E2D" w:rsidRDefault="00CE5E2D" w:rsidP="00B947F7">
            <w:pPr>
              <w:spacing w:before="160" w:after="160" w:line="240" w:lineRule="auto"/>
            </w:pPr>
            <w:r>
              <w:t>Status</w:t>
            </w:r>
          </w:p>
        </w:tc>
      </w:tr>
      <w:tr w:rsidR="00CE5E2D" w:rsidRPr="007673EB" w14:paraId="6679D0A2" w14:textId="77777777" w:rsidTr="2860A2DC">
        <w:trPr>
          <w:trHeight w:val="20"/>
        </w:trPr>
        <w:tc>
          <w:tcPr>
            <w:tcW w:w="934" w:type="pct"/>
            <w:tcMar>
              <w:top w:w="57" w:type="dxa"/>
              <w:left w:w="57" w:type="dxa"/>
            </w:tcMar>
          </w:tcPr>
          <w:p w14:paraId="08BE96EC" w14:textId="7C20FA76" w:rsidR="00CE5E2D" w:rsidRDefault="00CE5E2D" w:rsidP="2860A2DC">
            <w:pPr>
              <w:spacing w:line="240" w:lineRule="auto"/>
              <w:rPr>
                <w:rFonts w:ascii="Public Sans Light" w:eastAsia="Public Sans Light" w:hAnsi="Public Sans Light" w:cs="Public Sans Light"/>
                <w:szCs w:val="24"/>
              </w:rPr>
            </w:pPr>
          </w:p>
        </w:tc>
        <w:tc>
          <w:tcPr>
            <w:tcW w:w="2280" w:type="pct"/>
            <w:tcMar>
              <w:top w:w="57" w:type="dxa"/>
              <w:left w:w="57" w:type="dxa"/>
            </w:tcMar>
          </w:tcPr>
          <w:p w14:paraId="316688D7" w14:textId="4E2F0007" w:rsidR="00CE5E2D" w:rsidRPr="0010732D" w:rsidRDefault="0010732D" w:rsidP="2860A2DC">
            <w:pPr>
              <w:spacing w:line="240" w:lineRule="auto"/>
              <w:rPr>
                <w:rFonts w:ascii="Abadi" w:eastAsia="Public Sans Light" w:hAnsi="Abadi" w:cs="Public Sans Light"/>
                <w:szCs w:val="24"/>
              </w:rPr>
            </w:pPr>
            <w:r w:rsidRPr="0010732D">
              <w:rPr>
                <w:rFonts w:ascii="Abadi" w:eastAsia="Public Sans Light" w:hAnsi="Abadi" w:cs="Public Sans Light"/>
                <w:szCs w:val="24"/>
              </w:rPr>
              <w:t>Our service has no statutory compliance history to display</w:t>
            </w:r>
          </w:p>
        </w:tc>
        <w:tc>
          <w:tcPr>
            <w:tcW w:w="957" w:type="pct"/>
            <w:tcMar>
              <w:top w:w="57" w:type="dxa"/>
              <w:left w:w="57" w:type="dxa"/>
            </w:tcMar>
          </w:tcPr>
          <w:p w14:paraId="459C7D8B" w14:textId="7E12455B" w:rsidR="00CE5E2D" w:rsidRPr="001B2E63" w:rsidRDefault="00CE5E2D">
            <w:pPr>
              <w:spacing w:line="240" w:lineRule="auto"/>
            </w:pPr>
          </w:p>
        </w:tc>
        <w:tc>
          <w:tcPr>
            <w:tcW w:w="829" w:type="pct"/>
            <w:tcMar>
              <w:top w:w="57" w:type="dxa"/>
              <w:left w:w="57" w:type="dxa"/>
            </w:tcMar>
          </w:tcPr>
          <w:p w14:paraId="1F890461" w14:textId="73E99C01" w:rsidR="00CE5E2D" w:rsidRDefault="00CE5E2D" w:rsidP="2860A2DC">
            <w:pPr>
              <w:spacing w:line="240" w:lineRule="auto"/>
              <w:rPr>
                <w:rFonts w:ascii="Public Sans Light" w:eastAsia="Public Sans Light" w:hAnsi="Public Sans Light" w:cs="Public Sans Light"/>
                <w:szCs w:val="24"/>
              </w:rPr>
            </w:pPr>
          </w:p>
        </w:tc>
      </w:tr>
      <w:tr w:rsidR="2860A2DC" w14:paraId="2B6614FD" w14:textId="77777777" w:rsidTr="2860A2DC">
        <w:trPr>
          <w:trHeight w:val="300"/>
        </w:trPr>
        <w:tc>
          <w:tcPr>
            <w:tcW w:w="1985" w:type="dxa"/>
            <w:tcMar>
              <w:top w:w="57" w:type="dxa"/>
              <w:left w:w="57" w:type="dxa"/>
            </w:tcMar>
          </w:tcPr>
          <w:p w14:paraId="2DFE5F5B" w14:textId="65F19FC7" w:rsidR="2860A2DC" w:rsidRDefault="2860A2DC" w:rsidP="2860A2DC">
            <w:pPr>
              <w:spacing w:line="240" w:lineRule="auto"/>
              <w:rPr>
                <w:rFonts w:ascii="Public Sans Light" w:eastAsia="Public Sans Light" w:hAnsi="Public Sans Light" w:cs="Public Sans Light"/>
                <w:szCs w:val="24"/>
              </w:rPr>
            </w:pPr>
          </w:p>
        </w:tc>
        <w:tc>
          <w:tcPr>
            <w:tcW w:w="4848" w:type="dxa"/>
            <w:tcMar>
              <w:top w:w="57" w:type="dxa"/>
              <w:left w:w="57" w:type="dxa"/>
            </w:tcMar>
          </w:tcPr>
          <w:p w14:paraId="279E6953" w14:textId="6DE8C45B" w:rsidR="2860A2DC" w:rsidRDefault="2860A2DC" w:rsidP="2860A2DC">
            <w:pPr>
              <w:spacing w:line="24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035" w:type="dxa"/>
            <w:tcMar>
              <w:top w:w="57" w:type="dxa"/>
              <w:left w:w="57" w:type="dxa"/>
            </w:tcMar>
          </w:tcPr>
          <w:p w14:paraId="1D0C43AA" w14:textId="05A55838" w:rsidR="2860A2DC" w:rsidRDefault="2860A2DC" w:rsidP="2860A2DC">
            <w:pPr>
              <w:rPr>
                <w:rFonts w:ascii="Public Sans Light" w:eastAsia="Public Sans Light" w:hAnsi="Public Sans Light" w:cs="Public Sans Light"/>
                <w:szCs w:val="24"/>
              </w:rPr>
            </w:pPr>
          </w:p>
        </w:tc>
        <w:tc>
          <w:tcPr>
            <w:tcW w:w="1763" w:type="dxa"/>
            <w:tcMar>
              <w:top w:w="57" w:type="dxa"/>
              <w:left w:w="57" w:type="dxa"/>
            </w:tcMar>
          </w:tcPr>
          <w:p w14:paraId="0C709B39" w14:textId="02332DD5" w:rsidR="2860A2DC" w:rsidRDefault="2860A2DC" w:rsidP="2860A2DC">
            <w:pPr>
              <w:spacing w:line="240" w:lineRule="auto"/>
              <w:rPr>
                <w:rFonts w:ascii="Public Sans Light" w:eastAsia="Public Sans Light" w:hAnsi="Public Sans Light" w:cs="Public Sans Light"/>
                <w:szCs w:val="24"/>
              </w:rPr>
            </w:pPr>
          </w:p>
        </w:tc>
      </w:tr>
    </w:tbl>
    <w:p w14:paraId="6A45B70F" w14:textId="77777777" w:rsidR="00CE5E2D" w:rsidRDefault="00CE5E2D" w:rsidP="00CE5E2D">
      <w:pPr>
        <w:spacing w:before="0" w:after="160" w:line="259" w:lineRule="auto"/>
      </w:pPr>
    </w:p>
    <w:tbl>
      <w:tblPr>
        <w:tblStyle w:val="ListTable3-Accent1"/>
        <w:tblW w:w="10632" w:type="dxa"/>
        <w:tblInd w:w="0" w:type="dxa"/>
        <w:tblLook w:val="0420" w:firstRow="1" w:lastRow="0" w:firstColumn="0" w:lastColumn="0" w:noHBand="0" w:noVBand="1"/>
      </w:tblPr>
      <w:tblGrid>
        <w:gridCol w:w="7260"/>
        <w:gridCol w:w="3372"/>
      </w:tblGrid>
      <w:tr w:rsidR="00CE5E2D" w14:paraId="61CD984A" w14:textId="77777777" w:rsidTr="00B94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tcW w:w="7260" w:type="dxa"/>
            <w:tcMar>
              <w:top w:w="57" w:type="dxa"/>
              <w:left w:w="57" w:type="dxa"/>
            </w:tcMar>
            <w:vAlign w:val="center"/>
          </w:tcPr>
          <w:p w14:paraId="0F8C9CFC" w14:textId="77777777" w:rsidR="00CE5E2D" w:rsidRDefault="00CE5E2D" w:rsidP="00B947F7">
            <w:pPr>
              <w:spacing w:before="160" w:after="160" w:line="240" w:lineRule="auto"/>
            </w:pPr>
            <w:r>
              <w:t>Quality Rating</w:t>
            </w:r>
          </w:p>
        </w:tc>
        <w:tc>
          <w:tcPr>
            <w:tcW w:w="3372" w:type="dxa"/>
            <w:tcMar>
              <w:top w:w="57" w:type="dxa"/>
              <w:left w:w="57" w:type="dxa"/>
            </w:tcMar>
            <w:vAlign w:val="center"/>
          </w:tcPr>
          <w:p w14:paraId="206F1D8E" w14:textId="77777777" w:rsidR="00CE5E2D" w:rsidRDefault="00CE5E2D" w:rsidP="00B947F7">
            <w:pPr>
              <w:spacing w:before="160" w:after="160" w:line="240" w:lineRule="auto"/>
            </w:pPr>
            <w:r>
              <w:t>Date issued</w:t>
            </w:r>
          </w:p>
        </w:tc>
      </w:tr>
      <w:tr w:rsidR="00CE5E2D" w14:paraId="6209E6A8" w14:textId="77777777" w:rsidTr="00B947F7">
        <w:trPr>
          <w:trHeight w:val="20"/>
        </w:trPr>
        <w:tc>
          <w:tcPr>
            <w:tcW w:w="7260" w:type="dxa"/>
            <w:tcMar>
              <w:top w:w="57" w:type="dxa"/>
              <w:left w:w="57" w:type="dxa"/>
            </w:tcMar>
          </w:tcPr>
          <w:p w14:paraId="27584891" w14:textId="2FBECDA0" w:rsidR="00CE5E2D" w:rsidRPr="0010732D" w:rsidRDefault="0010732D" w:rsidP="00B947F7">
            <w:pPr>
              <w:spacing w:line="240" w:lineRule="auto"/>
              <w:rPr>
                <w:rFonts w:ascii="Cambria" w:hAnsi="Cambria"/>
              </w:rPr>
            </w:pPr>
            <w:r>
              <w:t>M</w:t>
            </w:r>
            <w:r>
              <w:rPr>
                <w:rFonts w:ascii="Cambria" w:hAnsi="Cambria"/>
              </w:rPr>
              <w:t xml:space="preserve">eeting </w:t>
            </w:r>
          </w:p>
        </w:tc>
        <w:tc>
          <w:tcPr>
            <w:tcW w:w="3372" w:type="dxa"/>
            <w:tcMar>
              <w:top w:w="57" w:type="dxa"/>
              <w:left w:w="57" w:type="dxa"/>
            </w:tcMar>
          </w:tcPr>
          <w:p w14:paraId="00E4BBEB" w14:textId="0DA17CD4" w:rsidR="00CE5E2D" w:rsidRPr="0010732D" w:rsidRDefault="0010732D" w:rsidP="00B947F7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16/11/2023</w:t>
            </w:r>
          </w:p>
        </w:tc>
      </w:tr>
      <w:tr w:rsidR="00CE5E2D" w14:paraId="621C63B9" w14:textId="77777777" w:rsidTr="00B947F7">
        <w:trPr>
          <w:trHeight w:val="20"/>
        </w:trPr>
        <w:tc>
          <w:tcPr>
            <w:tcW w:w="7260" w:type="dxa"/>
            <w:tcMar>
              <w:top w:w="57" w:type="dxa"/>
              <w:left w:w="57" w:type="dxa"/>
            </w:tcMar>
          </w:tcPr>
          <w:p w14:paraId="30E2B564" w14:textId="0447CD29" w:rsidR="00CE5E2D" w:rsidRDefault="00CE5E2D" w:rsidP="00B947F7">
            <w:pPr>
              <w:pStyle w:val="ListBullet2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372" w:type="dxa"/>
            <w:tcMar>
              <w:top w:w="57" w:type="dxa"/>
              <w:left w:w="57" w:type="dxa"/>
            </w:tcMar>
          </w:tcPr>
          <w:p w14:paraId="04559406" w14:textId="1493C70C" w:rsidR="00CE5E2D" w:rsidRDefault="00CE5E2D" w:rsidP="00B947F7">
            <w:pPr>
              <w:spacing w:line="240" w:lineRule="auto"/>
            </w:pPr>
          </w:p>
        </w:tc>
      </w:tr>
    </w:tbl>
    <w:p w14:paraId="762A9D3A" w14:textId="77777777" w:rsidR="00CE5E2D" w:rsidRPr="008F16C6" w:rsidRDefault="00CE5E2D" w:rsidP="00CE5E2D">
      <w:pPr>
        <w:spacing w:before="0" w:after="160" w:line="259" w:lineRule="auto"/>
        <w:rPr>
          <w:rFonts w:asciiTheme="majorHAnsi" w:hAnsiTheme="majorHAnsi"/>
        </w:rPr>
      </w:pPr>
    </w:p>
    <w:p w14:paraId="7E92FA7D" w14:textId="0E89C277" w:rsidR="009E5B63" w:rsidRDefault="009E5B63" w:rsidP="009E5B63">
      <w:pPr>
        <w:spacing w:before="0" w:after="160" w:line="259" w:lineRule="auto"/>
        <w:rPr>
          <w:szCs w:val="24"/>
        </w:rPr>
      </w:pPr>
      <w:r w:rsidRPr="0069797E">
        <w:rPr>
          <w:rFonts w:asciiTheme="majorHAnsi" w:hAnsiTheme="majorHAnsi"/>
        </w:rPr>
        <w:t>Your service has filled</w:t>
      </w:r>
      <w:r w:rsidR="0078159F">
        <w:rPr>
          <w:rFonts w:asciiTheme="majorHAnsi" w:hAnsiTheme="majorHAnsi"/>
        </w:rPr>
        <w:t xml:space="preserve"> </w:t>
      </w:r>
      <w:r w:rsidRPr="0069797E">
        <w:rPr>
          <w:rFonts w:asciiTheme="majorHAnsi" w:hAnsiTheme="majorHAnsi"/>
        </w:rPr>
        <w:t>in this templat</w:t>
      </w:r>
      <w:r>
        <w:rPr>
          <w:rFonts w:asciiTheme="majorHAnsi" w:hAnsiTheme="majorHAnsi"/>
        </w:rPr>
        <w:t>e</w:t>
      </w:r>
      <w:r w:rsidRPr="00EB50EE">
        <w:t xml:space="preserve">, so that you can see a short-form version of their compliance and quality history. It </w:t>
      </w:r>
      <w:r w:rsidR="00D81C43" w:rsidRPr="00D81C43">
        <w:t>covers the past 2 years of compliance history </w:t>
      </w:r>
      <w:r w:rsidR="00683CC4" w:rsidRPr="00683CC4">
        <w:t xml:space="preserve">(or to the date the service was approved or transferred to the current </w:t>
      </w:r>
      <w:r w:rsidR="009D7AA9">
        <w:t>a</w:t>
      </w:r>
      <w:r w:rsidR="00683CC4" w:rsidRPr="00683CC4">
        <w:t xml:space="preserve">pproved </w:t>
      </w:r>
      <w:r w:rsidR="009D7AA9">
        <w:t>p</w:t>
      </w:r>
      <w:r w:rsidR="00683CC4" w:rsidRPr="00683CC4">
        <w:t>rovider</w:t>
      </w:r>
      <w:r w:rsidRPr="00EB50EE">
        <w:t>)</w:t>
      </w:r>
      <w:r>
        <w:t xml:space="preserve"> along with the current and previous quality rating</w:t>
      </w:r>
      <w:r w:rsidRPr="00EB50EE">
        <w:t xml:space="preserve">. </w:t>
      </w:r>
      <w:r w:rsidR="007F02DF">
        <w:t xml:space="preserve">It also includes </w:t>
      </w:r>
      <w:r w:rsidR="004008EF" w:rsidRPr="004008EF">
        <w:t>any offences for which the</w:t>
      </w:r>
      <w:r w:rsidR="00713476">
        <w:t xml:space="preserve"> service</w:t>
      </w:r>
      <w:r w:rsidR="004008EF" w:rsidRPr="004008EF">
        <w:t xml:space="preserve"> ha</w:t>
      </w:r>
      <w:r w:rsidR="00713476">
        <w:t>s</w:t>
      </w:r>
      <w:r w:rsidR="004008EF" w:rsidRPr="004008EF">
        <w:t xml:space="preserve"> been prosecuted where there is a plea of guilt, finding of guilt or a conviction</w:t>
      </w:r>
      <w:r w:rsidR="007F02DF">
        <w:t>.</w:t>
      </w:r>
    </w:p>
    <w:p w14:paraId="175C9B3A" w14:textId="583472FA" w:rsidR="009E5B63" w:rsidRDefault="009E5B63" w:rsidP="009E5B63">
      <w:pPr>
        <w:spacing w:before="0" w:after="160" w:line="259" w:lineRule="auto"/>
        <w:rPr>
          <w:szCs w:val="24"/>
        </w:rPr>
      </w:pPr>
      <w:r w:rsidRPr="00A138CC">
        <w:rPr>
          <w:szCs w:val="24"/>
        </w:rPr>
        <w:t>The NSW Early Childhood Education and Care Regulatory Authority undertake</w:t>
      </w:r>
      <w:r w:rsidR="0078159F">
        <w:rPr>
          <w:szCs w:val="24"/>
        </w:rPr>
        <w:t>s</w:t>
      </w:r>
      <w:r w:rsidRPr="00A138CC">
        <w:rPr>
          <w:szCs w:val="24"/>
        </w:rPr>
        <w:t xml:space="preserve"> monitoring and compliance activities to ensure the health and safety of children.  </w:t>
      </w:r>
    </w:p>
    <w:p w14:paraId="56BBC8C0" w14:textId="77777777" w:rsidR="009E5B63" w:rsidRPr="00651A70" w:rsidRDefault="009E5B63" w:rsidP="009E5B63">
      <w:pPr>
        <w:spacing w:before="0" w:after="160" w:line="259" w:lineRule="auto"/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0DF0DB" wp14:editId="735A50B2">
            <wp:simplePos x="0" y="0"/>
            <wp:positionH relativeFrom="margin">
              <wp:posOffset>5340985</wp:posOffset>
            </wp:positionH>
            <wp:positionV relativeFrom="paragraph">
              <wp:posOffset>561340</wp:posOffset>
            </wp:positionV>
            <wp:extent cx="1038597" cy="1047762"/>
            <wp:effectExtent l="0" t="0" r="9525" b="0"/>
            <wp:wrapNone/>
            <wp:docPr id="979916319" name="drawing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916319" name="drawing" descr="A qr code on a white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97" cy="1047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A70">
        <w:rPr>
          <w:rFonts w:asciiTheme="majorHAnsi" w:hAnsiTheme="majorHAnsi"/>
        </w:rPr>
        <w:t xml:space="preserve">For more information </w:t>
      </w:r>
      <w:r w:rsidRPr="0069797E">
        <w:t>speak to your service, scan the QR code or</w:t>
      </w:r>
      <w:r w:rsidRPr="0069797E">
        <w:rPr>
          <w:rFonts w:asciiTheme="majorHAnsi" w:hAnsiTheme="majorHAnsi"/>
        </w:rPr>
        <w:t xml:space="preserve"> </w:t>
      </w:r>
      <w:r w:rsidRPr="0069797E">
        <w:rPr>
          <w:szCs w:val="24"/>
        </w:rPr>
        <w:t>contact</w:t>
      </w:r>
      <w:r w:rsidRPr="000C305F">
        <w:rPr>
          <w:szCs w:val="24"/>
        </w:rPr>
        <w:t xml:space="preserve"> the NSW Early Childhood Education and Care Regulatory Authority on 1800 619 113 or via </w:t>
      </w:r>
      <w:hyperlink r:id="rId12" w:history="1">
        <w:r w:rsidRPr="0004571A">
          <w:rPr>
            <w:rStyle w:val="Hyperlink"/>
            <w:szCs w:val="24"/>
          </w:rPr>
          <w:t>ececd@det.nsw.edu.au</w:t>
        </w:r>
      </w:hyperlink>
    </w:p>
    <w:p w14:paraId="7D114EEE" w14:textId="77777777" w:rsidR="009E5B63" w:rsidRPr="00A138CC" w:rsidRDefault="009E5B63" w:rsidP="009E5B63">
      <w:pPr>
        <w:spacing w:before="0" w:after="160" w:line="259" w:lineRule="auto"/>
        <w:rPr>
          <w:szCs w:val="24"/>
        </w:rPr>
      </w:pPr>
    </w:p>
    <w:p w14:paraId="4D221A91" w14:textId="77777777" w:rsidR="00CE5E2D" w:rsidRPr="00A138CC" w:rsidRDefault="00CE5E2D" w:rsidP="00CE5E2D">
      <w:pPr>
        <w:spacing w:before="0" w:after="160" w:line="259" w:lineRule="auto"/>
        <w:rPr>
          <w:szCs w:val="24"/>
        </w:rPr>
      </w:pPr>
    </w:p>
    <w:p w14:paraId="0AC06275" w14:textId="323FAE25" w:rsidR="44ABC33E" w:rsidRDefault="44ABC33E" w:rsidP="000325A4">
      <w:pPr>
        <w:pStyle w:val="BodyText"/>
      </w:pPr>
    </w:p>
    <w:sectPr w:rsidR="44ABC33E" w:rsidSect="008C2F84">
      <w:footerReference w:type="default" r:id="rId13"/>
      <w:headerReference w:type="first" r:id="rId14"/>
      <w:footerReference w:type="first" r:id="rId15"/>
      <w:type w:val="continuous"/>
      <w:pgSz w:w="11906" w:h="16838" w:code="9"/>
      <w:pgMar w:top="720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0A25" w14:textId="77777777" w:rsidR="00DE488F" w:rsidRDefault="00DE488F" w:rsidP="00616942">
      <w:r>
        <w:separator/>
      </w:r>
    </w:p>
  </w:endnote>
  <w:endnote w:type="continuationSeparator" w:id="0">
    <w:p w14:paraId="3A2B79B6" w14:textId="77777777" w:rsidR="00DE488F" w:rsidRDefault="00DE488F" w:rsidP="0061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mbria"/>
    <w:charset w:val="00"/>
    <w:family w:val="roman"/>
    <w:pitch w:val="default"/>
    <w:embedRegular r:id="rId1" w:fontKey="{F8F14324-6931-44A1-B042-71728523CE4F}"/>
    <w:embedBold r:id="rId2" w:fontKey="{52685A1C-C135-4199-9B42-D38160423258}"/>
  </w:font>
  <w:font w:name="Public Sans SemiBol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6448B277-9CD3-4BAF-9B9D-C4490B2FC95B}"/>
  </w:font>
  <w:font w:name="Abadi">
    <w:charset w:val="00"/>
    <w:family w:val="swiss"/>
    <w:pitch w:val="variable"/>
    <w:sig w:usb0="80000003" w:usb1="00000000" w:usb2="00000000" w:usb3="00000000" w:csb0="00000093" w:csb1="00000000"/>
    <w:embedRegular r:id="rId4" w:subsetted="1" w:fontKey="{97155FDE-7A8D-4783-B8F9-7C9E8044758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186D" w14:textId="65CDF72F" w:rsidR="00610A2D" w:rsidRPr="008645D7" w:rsidRDefault="00000000" w:rsidP="008645D7">
    <w:pPr>
      <w:pStyle w:val="Footer"/>
    </w:pPr>
    <w:sdt>
      <w:sdtPr>
        <w:alias w:val="Title"/>
        <w:tag w:val="Title"/>
        <w:id w:val="1004624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943CD">
          <w:t>Short-form compliance and quality history</w:t>
        </w:r>
      </w:sdtContent>
    </w:sdt>
    <w:r w:rsidR="00672942">
      <w:t xml:space="preserve"> </w:t>
    </w:r>
    <w:r w:rsidR="008645D7">
      <w:ptab w:relativeTo="margin" w:alignment="right" w:leader="none"/>
    </w:r>
    <w:r w:rsidR="008645D7">
      <w:fldChar w:fldCharType="begin"/>
    </w:r>
    <w:r w:rsidR="008645D7">
      <w:instrText xml:space="preserve"> PAGE   \* MERGEFORMAT </w:instrText>
    </w:r>
    <w:r w:rsidR="008645D7">
      <w:fldChar w:fldCharType="separate"/>
    </w:r>
    <w:r w:rsidR="008645D7">
      <w:t>1</w:t>
    </w:r>
    <w:r w:rsidR="008645D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27C4" w14:textId="32136377" w:rsidR="004B73BD" w:rsidRPr="004B73BD" w:rsidRDefault="00000000" w:rsidP="004B73BD">
    <w:pPr>
      <w:pStyle w:val="Footer"/>
    </w:pPr>
    <w:sdt>
      <w:sdtPr>
        <w:alias w:val="Title"/>
        <w:tag w:val="Title"/>
        <w:id w:val="86710550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943CD">
          <w:t>Short-form compliance and quality history</w:t>
        </w:r>
      </w:sdtContent>
    </w:sdt>
    <w:r w:rsidR="00992EEC">
      <w:t xml:space="preserve"> </w:t>
    </w:r>
    <w:r w:rsidR="004B73BD">
      <w:ptab w:relativeTo="margin" w:alignment="right" w:leader="none"/>
    </w:r>
    <w:r w:rsidR="004B73BD">
      <w:fldChar w:fldCharType="begin"/>
    </w:r>
    <w:r w:rsidR="004B73BD">
      <w:instrText xml:space="preserve"> PAGE   \* MERGEFORMAT </w:instrText>
    </w:r>
    <w:r w:rsidR="004B73BD">
      <w:fldChar w:fldCharType="separate"/>
    </w:r>
    <w:r w:rsidR="004B73BD">
      <w:t>2</w:t>
    </w:r>
    <w:r w:rsidR="004B73B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B381" w14:textId="77777777" w:rsidR="00DE488F" w:rsidRDefault="00DE488F" w:rsidP="00616942">
      <w:r>
        <w:separator/>
      </w:r>
    </w:p>
  </w:footnote>
  <w:footnote w:type="continuationSeparator" w:id="0">
    <w:p w14:paraId="3F5CCAC5" w14:textId="77777777" w:rsidR="00DE488F" w:rsidRDefault="00DE488F" w:rsidP="0061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1DAC" w14:textId="6F282CEC" w:rsidR="004B73BD" w:rsidRDefault="0078159F" w:rsidP="007C73EF">
    <w:pPr>
      <w:pStyle w:val="Header"/>
      <w:tabs>
        <w:tab w:val="left" w:pos="717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51BC0C" wp14:editId="4EF81752">
              <wp:simplePos x="0" y="0"/>
              <wp:positionH relativeFrom="page">
                <wp:posOffset>-47625</wp:posOffset>
              </wp:positionH>
              <wp:positionV relativeFrom="page">
                <wp:align>top</wp:align>
              </wp:positionV>
              <wp:extent cx="7612132" cy="2505075"/>
              <wp:effectExtent l="0" t="0" r="27305" b="2857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2132" cy="250507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/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rect id="Rectangle 5" style="position:absolute;margin-left:-3.75pt;margin-top:0;width:599.4pt;height:19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alt="&quot;&quot;" o:spid="_x0000_s1026" fillcolor="#e8f8ff [662]" strokecolor="white [3201]" strokeweight="1.5pt" w14:anchorId="3308A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">
              <w10:wrap anchorx="page" anchory="page"/>
            </v:rect>
          </w:pict>
        </mc:Fallback>
      </mc:AlternateContent>
    </w:r>
    <w:r w:rsidR="001D52F1" w:rsidRPr="00B67FC8">
      <w:rPr>
        <w:noProof/>
      </w:rPr>
      <w:drawing>
        <wp:anchor distT="0" distB="0" distL="114300" distR="114300" simplePos="0" relativeHeight="251658241" behindDoc="0" locked="0" layoutInCell="1" allowOverlap="1" wp14:anchorId="1F7FA0BA" wp14:editId="22DD8BE2">
          <wp:simplePos x="0" y="0"/>
          <wp:positionH relativeFrom="margin">
            <wp:posOffset>6083935</wp:posOffset>
          </wp:positionH>
          <wp:positionV relativeFrom="paragraph">
            <wp:posOffset>5080</wp:posOffset>
          </wp:positionV>
          <wp:extent cx="666000" cy="720000"/>
          <wp:effectExtent l="0" t="0" r="1270" b="4445"/>
          <wp:wrapSquare wrapText="bothSides"/>
          <wp:docPr id="2" name="Picture 2" descr="NSW Governmen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NSW Governmen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2F84" w:rsidRPr="00A24309">
      <w:rPr>
        <w:rFonts w:asciiTheme="majorHAnsi" w:hAnsiTheme="majorHAnsi"/>
        <w:color w:val="002664" w:themeColor="accent1"/>
        <w:sz w:val="28"/>
        <w:szCs w:val="28"/>
      </w:rPr>
      <w:t>ECEC Regulatory Authority</w:t>
    </w:r>
    <w:r w:rsidR="008C2F84">
      <w:rPr>
        <w:noProof/>
      </w:rPr>
      <w:t xml:space="preserve"> </w:t>
    </w:r>
    <w:r w:rsidR="007C73E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8F20A1A"/>
    <w:multiLevelType w:val="hybridMultilevel"/>
    <w:tmpl w:val="6B04FF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AC32A7"/>
    <w:multiLevelType w:val="hybridMultilevel"/>
    <w:tmpl w:val="795E9BC4"/>
    <w:lvl w:ilvl="0" w:tplc="4010F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42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28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83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8C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A7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22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2C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E2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22272B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505C1821"/>
    <w:multiLevelType w:val="hybridMultilevel"/>
    <w:tmpl w:val="33000FCC"/>
    <w:lvl w:ilvl="0" w:tplc="65B2F922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22272B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22272B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DA92B38"/>
    <w:multiLevelType w:val="hybridMultilevel"/>
    <w:tmpl w:val="F1F4A3CA"/>
    <w:lvl w:ilvl="0" w:tplc="21B804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CC06C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0A88E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AE84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6406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E9AEC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760F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90A2C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F8EFF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6833160">
    <w:abstractNumId w:val="4"/>
  </w:num>
  <w:num w:numId="2" w16cid:durableId="404651859">
    <w:abstractNumId w:val="8"/>
  </w:num>
  <w:num w:numId="3" w16cid:durableId="1595362954">
    <w:abstractNumId w:val="6"/>
  </w:num>
  <w:num w:numId="4" w16cid:durableId="871919322">
    <w:abstractNumId w:val="7"/>
  </w:num>
  <w:num w:numId="5" w16cid:durableId="265428377">
    <w:abstractNumId w:val="5"/>
  </w:num>
  <w:num w:numId="6" w16cid:durableId="1525944155">
    <w:abstractNumId w:val="0"/>
  </w:num>
  <w:num w:numId="7" w16cid:durableId="487402734">
    <w:abstractNumId w:val="2"/>
  </w:num>
  <w:num w:numId="8" w16cid:durableId="1306157818">
    <w:abstractNumId w:val="1"/>
  </w:num>
  <w:num w:numId="9" w16cid:durableId="1560048215">
    <w:abstractNumId w:val="1"/>
    <w:lvlOverride w:ilvl="0">
      <w:startOverride w:val="1"/>
    </w:lvlOverride>
  </w:num>
  <w:num w:numId="10" w16cid:durableId="1684549027">
    <w:abstractNumId w:val="0"/>
    <w:lvlOverride w:ilvl="0">
      <w:startOverride w:val="1"/>
    </w:lvlOverride>
  </w:num>
  <w:num w:numId="11" w16cid:durableId="1539507736">
    <w:abstractNumId w:val="2"/>
    <w:lvlOverride w:ilvl="0">
      <w:startOverride w:val="1"/>
    </w:lvlOverride>
  </w:num>
  <w:num w:numId="12" w16cid:durableId="563562029">
    <w:abstractNumId w:val="6"/>
  </w:num>
  <w:num w:numId="13" w16cid:durableId="1406681167">
    <w:abstractNumId w:val="1"/>
  </w:num>
  <w:num w:numId="14" w16cid:durableId="1196311767">
    <w:abstractNumId w:val="7"/>
  </w:num>
  <w:num w:numId="15" w16cid:durableId="423065916">
    <w:abstractNumId w:val="5"/>
  </w:num>
  <w:num w:numId="16" w16cid:durableId="1555431906">
    <w:abstractNumId w:val="0"/>
  </w:num>
  <w:num w:numId="17" w16cid:durableId="72624916">
    <w:abstractNumId w:val="2"/>
  </w:num>
  <w:num w:numId="18" w16cid:durableId="2097163878">
    <w:abstractNumId w:val="7"/>
  </w:num>
  <w:num w:numId="19" w16cid:durableId="1888103601">
    <w:abstractNumId w:val="5"/>
  </w:num>
  <w:num w:numId="20" w16cid:durableId="1231038896">
    <w:abstractNumId w:val="6"/>
  </w:num>
  <w:num w:numId="21" w16cid:durableId="826243363">
    <w:abstractNumId w:val="0"/>
  </w:num>
  <w:num w:numId="22" w16cid:durableId="1663463645">
    <w:abstractNumId w:val="2"/>
  </w:num>
  <w:num w:numId="23" w16cid:durableId="231236848">
    <w:abstractNumId w:val="1"/>
  </w:num>
  <w:num w:numId="24" w16cid:durableId="1489399718">
    <w:abstractNumId w:val="6"/>
    <w:lvlOverride w:ilvl="0">
      <w:startOverride w:val="1"/>
    </w:lvlOverride>
  </w:num>
  <w:num w:numId="25" w16cid:durableId="820082096">
    <w:abstractNumId w:val="7"/>
    <w:lvlOverride w:ilvl="0">
      <w:startOverride w:val="1"/>
    </w:lvlOverride>
  </w:num>
  <w:num w:numId="26" w16cid:durableId="1209103268">
    <w:abstractNumId w:val="5"/>
    <w:lvlOverride w:ilvl="0">
      <w:startOverride w:val="1"/>
    </w:lvlOverride>
  </w:num>
  <w:num w:numId="27" w16cid:durableId="2021393611">
    <w:abstractNumId w:val="6"/>
  </w:num>
  <w:num w:numId="28" w16cid:durableId="782190099">
    <w:abstractNumId w:val="1"/>
  </w:num>
  <w:num w:numId="29" w16cid:durableId="1711297513">
    <w:abstractNumId w:val="1"/>
    <w:lvlOverride w:ilvl="0">
      <w:startOverride w:val="1"/>
    </w:lvlOverride>
  </w:num>
  <w:num w:numId="30" w16cid:durableId="5912604">
    <w:abstractNumId w:val="1"/>
    <w:lvlOverride w:ilvl="0">
      <w:startOverride w:val="1"/>
    </w:lvlOverride>
  </w:num>
  <w:num w:numId="31" w16cid:durableId="1756977030">
    <w:abstractNumId w:val="0"/>
    <w:lvlOverride w:ilvl="0">
      <w:startOverride w:val="1"/>
    </w:lvlOverride>
  </w:num>
  <w:num w:numId="32" w16cid:durableId="57856462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42"/>
    <w:rsid w:val="00002C93"/>
    <w:rsid w:val="00005DB8"/>
    <w:rsid w:val="00006F4C"/>
    <w:rsid w:val="000100A3"/>
    <w:rsid w:val="00010488"/>
    <w:rsid w:val="000106AC"/>
    <w:rsid w:val="00011994"/>
    <w:rsid w:val="00020959"/>
    <w:rsid w:val="000224BA"/>
    <w:rsid w:val="00025E7F"/>
    <w:rsid w:val="00030C2E"/>
    <w:rsid w:val="00030FD2"/>
    <w:rsid w:val="000319D3"/>
    <w:rsid w:val="000319DF"/>
    <w:rsid w:val="000325A4"/>
    <w:rsid w:val="00033066"/>
    <w:rsid w:val="00035FA0"/>
    <w:rsid w:val="0003607B"/>
    <w:rsid w:val="000369F8"/>
    <w:rsid w:val="00037680"/>
    <w:rsid w:val="000401EC"/>
    <w:rsid w:val="0004291A"/>
    <w:rsid w:val="00044F68"/>
    <w:rsid w:val="00046ACD"/>
    <w:rsid w:val="0004768E"/>
    <w:rsid w:val="00051383"/>
    <w:rsid w:val="000518DF"/>
    <w:rsid w:val="00052EC8"/>
    <w:rsid w:val="0005359F"/>
    <w:rsid w:val="0005618A"/>
    <w:rsid w:val="0005760D"/>
    <w:rsid w:val="00073347"/>
    <w:rsid w:val="0007504F"/>
    <w:rsid w:val="00077357"/>
    <w:rsid w:val="00080A5D"/>
    <w:rsid w:val="00082089"/>
    <w:rsid w:val="000829D3"/>
    <w:rsid w:val="00086C78"/>
    <w:rsid w:val="00086CC8"/>
    <w:rsid w:val="0009036C"/>
    <w:rsid w:val="0009490A"/>
    <w:rsid w:val="00095F94"/>
    <w:rsid w:val="000A0466"/>
    <w:rsid w:val="000A065F"/>
    <w:rsid w:val="000A33AB"/>
    <w:rsid w:val="000A3A88"/>
    <w:rsid w:val="000A5B74"/>
    <w:rsid w:val="000A7CA0"/>
    <w:rsid w:val="000B1B92"/>
    <w:rsid w:val="000B4462"/>
    <w:rsid w:val="000C34C5"/>
    <w:rsid w:val="000C5901"/>
    <w:rsid w:val="000D0E82"/>
    <w:rsid w:val="000D461A"/>
    <w:rsid w:val="000D6526"/>
    <w:rsid w:val="000D6B77"/>
    <w:rsid w:val="000E0F87"/>
    <w:rsid w:val="000E5EEF"/>
    <w:rsid w:val="000E7C10"/>
    <w:rsid w:val="000F1339"/>
    <w:rsid w:val="000F1817"/>
    <w:rsid w:val="000F6F6A"/>
    <w:rsid w:val="0010732D"/>
    <w:rsid w:val="001106A0"/>
    <w:rsid w:val="00111775"/>
    <w:rsid w:val="0011351F"/>
    <w:rsid w:val="001206DE"/>
    <w:rsid w:val="00121DB2"/>
    <w:rsid w:val="00126A51"/>
    <w:rsid w:val="00130F8B"/>
    <w:rsid w:val="0013204F"/>
    <w:rsid w:val="00133EAA"/>
    <w:rsid w:val="0013421B"/>
    <w:rsid w:val="00135223"/>
    <w:rsid w:val="00135F60"/>
    <w:rsid w:val="00137731"/>
    <w:rsid w:val="00140074"/>
    <w:rsid w:val="0014157C"/>
    <w:rsid w:val="001419CE"/>
    <w:rsid w:val="00141A7E"/>
    <w:rsid w:val="0014231C"/>
    <w:rsid w:val="001455B6"/>
    <w:rsid w:val="001467C3"/>
    <w:rsid w:val="0015035F"/>
    <w:rsid w:val="00150421"/>
    <w:rsid w:val="00150CAE"/>
    <w:rsid w:val="001520E5"/>
    <w:rsid w:val="0015470F"/>
    <w:rsid w:val="001554D7"/>
    <w:rsid w:val="00155519"/>
    <w:rsid w:val="0015736A"/>
    <w:rsid w:val="00161785"/>
    <w:rsid w:val="00163D68"/>
    <w:rsid w:val="00163DF6"/>
    <w:rsid w:val="001667F0"/>
    <w:rsid w:val="001668B1"/>
    <w:rsid w:val="00167E95"/>
    <w:rsid w:val="00171204"/>
    <w:rsid w:val="001728CA"/>
    <w:rsid w:val="00173D2E"/>
    <w:rsid w:val="001800FA"/>
    <w:rsid w:val="0018075F"/>
    <w:rsid w:val="001821A3"/>
    <w:rsid w:val="00184301"/>
    <w:rsid w:val="001872C4"/>
    <w:rsid w:val="00187406"/>
    <w:rsid w:val="001912B3"/>
    <w:rsid w:val="00191778"/>
    <w:rsid w:val="0019208C"/>
    <w:rsid w:val="00193D21"/>
    <w:rsid w:val="001943CD"/>
    <w:rsid w:val="001945EC"/>
    <w:rsid w:val="001A186C"/>
    <w:rsid w:val="001A628B"/>
    <w:rsid w:val="001B0831"/>
    <w:rsid w:val="001B0F73"/>
    <w:rsid w:val="001B42BE"/>
    <w:rsid w:val="001B51C5"/>
    <w:rsid w:val="001B70E7"/>
    <w:rsid w:val="001C00DA"/>
    <w:rsid w:val="001C0651"/>
    <w:rsid w:val="001C2326"/>
    <w:rsid w:val="001C288C"/>
    <w:rsid w:val="001C2AD2"/>
    <w:rsid w:val="001C43D7"/>
    <w:rsid w:val="001C462E"/>
    <w:rsid w:val="001C482C"/>
    <w:rsid w:val="001D4825"/>
    <w:rsid w:val="001D4C98"/>
    <w:rsid w:val="001D52F1"/>
    <w:rsid w:val="001D5479"/>
    <w:rsid w:val="001D6FCA"/>
    <w:rsid w:val="001D754D"/>
    <w:rsid w:val="001E04AA"/>
    <w:rsid w:val="001E0762"/>
    <w:rsid w:val="001E1DEE"/>
    <w:rsid w:val="001E526F"/>
    <w:rsid w:val="001E6204"/>
    <w:rsid w:val="001F0DE6"/>
    <w:rsid w:val="001F1524"/>
    <w:rsid w:val="001F4FC8"/>
    <w:rsid w:val="001F757C"/>
    <w:rsid w:val="001F7962"/>
    <w:rsid w:val="002008F3"/>
    <w:rsid w:val="00204D20"/>
    <w:rsid w:val="0020597C"/>
    <w:rsid w:val="0020688F"/>
    <w:rsid w:val="00213BC2"/>
    <w:rsid w:val="002142C2"/>
    <w:rsid w:val="00216B6C"/>
    <w:rsid w:val="0022144A"/>
    <w:rsid w:val="00222A33"/>
    <w:rsid w:val="00224DDA"/>
    <w:rsid w:val="00227E8B"/>
    <w:rsid w:val="0023236D"/>
    <w:rsid w:val="00232835"/>
    <w:rsid w:val="00233115"/>
    <w:rsid w:val="00235170"/>
    <w:rsid w:val="002375FA"/>
    <w:rsid w:val="002409AB"/>
    <w:rsid w:val="002430FB"/>
    <w:rsid w:val="002433D0"/>
    <w:rsid w:val="00246190"/>
    <w:rsid w:val="00247B09"/>
    <w:rsid w:val="002510C1"/>
    <w:rsid w:val="002530BB"/>
    <w:rsid w:val="00254E94"/>
    <w:rsid w:val="002605EC"/>
    <w:rsid w:val="00262045"/>
    <w:rsid w:val="002625F4"/>
    <w:rsid w:val="00263C75"/>
    <w:rsid w:val="0026608A"/>
    <w:rsid w:val="002715B2"/>
    <w:rsid w:val="00274B76"/>
    <w:rsid w:val="0027645B"/>
    <w:rsid w:val="00276C3B"/>
    <w:rsid w:val="00280158"/>
    <w:rsid w:val="002859AC"/>
    <w:rsid w:val="0028739C"/>
    <w:rsid w:val="00287597"/>
    <w:rsid w:val="00287EAE"/>
    <w:rsid w:val="0029052E"/>
    <w:rsid w:val="00290D1A"/>
    <w:rsid w:val="00294A94"/>
    <w:rsid w:val="00297E89"/>
    <w:rsid w:val="002A1492"/>
    <w:rsid w:val="002A19B5"/>
    <w:rsid w:val="002A2F3D"/>
    <w:rsid w:val="002A4BEB"/>
    <w:rsid w:val="002A60BB"/>
    <w:rsid w:val="002B6ADC"/>
    <w:rsid w:val="002C0C39"/>
    <w:rsid w:val="002C0E61"/>
    <w:rsid w:val="002C4F01"/>
    <w:rsid w:val="002C4FBA"/>
    <w:rsid w:val="002C7806"/>
    <w:rsid w:val="002C7DDF"/>
    <w:rsid w:val="002D06D6"/>
    <w:rsid w:val="002D0FCF"/>
    <w:rsid w:val="002D212B"/>
    <w:rsid w:val="002D4680"/>
    <w:rsid w:val="002D615C"/>
    <w:rsid w:val="002D6202"/>
    <w:rsid w:val="002D6B6B"/>
    <w:rsid w:val="002D7A8C"/>
    <w:rsid w:val="002E0DC4"/>
    <w:rsid w:val="002E1C85"/>
    <w:rsid w:val="002E235A"/>
    <w:rsid w:val="002E34BF"/>
    <w:rsid w:val="002E35F8"/>
    <w:rsid w:val="002E7467"/>
    <w:rsid w:val="002E776C"/>
    <w:rsid w:val="002F2AA7"/>
    <w:rsid w:val="002F35D4"/>
    <w:rsid w:val="002F4D82"/>
    <w:rsid w:val="00303475"/>
    <w:rsid w:val="00304FCF"/>
    <w:rsid w:val="00305D69"/>
    <w:rsid w:val="0030656B"/>
    <w:rsid w:val="0031308D"/>
    <w:rsid w:val="00320C37"/>
    <w:rsid w:val="0032115B"/>
    <w:rsid w:val="003226D8"/>
    <w:rsid w:val="00323E3F"/>
    <w:rsid w:val="003257BE"/>
    <w:rsid w:val="0032603C"/>
    <w:rsid w:val="003266CA"/>
    <w:rsid w:val="00326B78"/>
    <w:rsid w:val="00332DBA"/>
    <w:rsid w:val="00333458"/>
    <w:rsid w:val="00336CAB"/>
    <w:rsid w:val="003377A0"/>
    <w:rsid w:val="00340CA0"/>
    <w:rsid w:val="00343BB5"/>
    <w:rsid w:val="003450AA"/>
    <w:rsid w:val="003452A6"/>
    <w:rsid w:val="003503CC"/>
    <w:rsid w:val="00350A84"/>
    <w:rsid w:val="003522CE"/>
    <w:rsid w:val="0035396C"/>
    <w:rsid w:val="003558D3"/>
    <w:rsid w:val="00357235"/>
    <w:rsid w:val="00360042"/>
    <w:rsid w:val="00363878"/>
    <w:rsid w:val="00363990"/>
    <w:rsid w:val="003654A5"/>
    <w:rsid w:val="0036667C"/>
    <w:rsid w:val="00370677"/>
    <w:rsid w:val="00371F6A"/>
    <w:rsid w:val="0037399B"/>
    <w:rsid w:val="00376323"/>
    <w:rsid w:val="00387695"/>
    <w:rsid w:val="00394760"/>
    <w:rsid w:val="00395387"/>
    <w:rsid w:val="00397DFB"/>
    <w:rsid w:val="003A24B1"/>
    <w:rsid w:val="003A3EC7"/>
    <w:rsid w:val="003A44F5"/>
    <w:rsid w:val="003A573F"/>
    <w:rsid w:val="003B0895"/>
    <w:rsid w:val="003B19B3"/>
    <w:rsid w:val="003B523A"/>
    <w:rsid w:val="003B76C4"/>
    <w:rsid w:val="003C0A86"/>
    <w:rsid w:val="003C3E43"/>
    <w:rsid w:val="003C40DA"/>
    <w:rsid w:val="003C45B5"/>
    <w:rsid w:val="003D0D96"/>
    <w:rsid w:val="003D1BC6"/>
    <w:rsid w:val="003D2F30"/>
    <w:rsid w:val="003D3DC0"/>
    <w:rsid w:val="003D5549"/>
    <w:rsid w:val="003D64E8"/>
    <w:rsid w:val="003E0CE0"/>
    <w:rsid w:val="003E530F"/>
    <w:rsid w:val="003F0FC5"/>
    <w:rsid w:val="003F16E1"/>
    <w:rsid w:val="003F1D10"/>
    <w:rsid w:val="003F2002"/>
    <w:rsid w:val="003F2324"/>
    <w:rsid w:val="003F2482"/>
    <w:rsid w:val="003F2585"/>
    <w:rsid w:val="003F5577"/>
    <w:rsid w:val="00400512"/>
    <w:rsid w:val="004008EF"/>
    <w:rsid w:val="0040112F"/>
    <w:rsid w:val="00402E05"/>
    <w:rsid w:val="00402E41"/>
    <w:rsid w:val="00402E8F"/>
    <w:rsid w:val="00403322"/>
    <w:rsid w:val="004043CC"/>
    <w:rsid w:val="00404B96"/>
    <w:rsid w:val="00411968"/>
    <w:rsid w:val="00414BBA"/>
    <w:rsid w:val="004156E4"/>
    <w:rsid w:val="00416481"/>
    <w:rsid w:val="0041654D"/>
    <w:rsid w:val="0041681C"/>
    <w:rsid w:val="00420B8D"/>
    <w:rsid w:val="0042187C"/>
    <w:rsid w:val="0042374C"/>
    <w:rsid w:val="004319B4"/>
    <w:rsid w:val="0043431C"/>
    <w:rsid w:val="0043445D"/>
    <w:rsid w:val="00434A59"/>
    <w:rsid w:val="00437204"/>
    <w:rsid w:val="004378BC"/>
    <w:rsid w:val="004427A7"/>
    <w:rsid w:val="00442D54"/>
    <w:rsid w:val="0044465E"/>
    <w:rsid w:val="00450E2A"/>
    <w:rsid w:val="00451211"/>
    <w:rsid w:val="0045338A"/>
    <w:rsid w:val="00456B64"/>
    <w:rsid w:val="004602C1"/>
    <w:rsid w:val="004609D1"/>
    <w:rsid w:val="00461B8C"/>
    <w:rsid w:val="00462A1C"/>
    <w:rsid w:val="00463957"/>
    <w:rsid w:val="00465379"/>
    <w:rsid w:val="00466B4B"/>
    <w:rsid w:val="00466F5B"/>
    <w:rsid w:val="004712AE"/>
    <w:rsid w:val="00473FB7"/>
    <w:rsid w:val="004747A0"/>
    <w:rsid w:val="00475E3A"/>
    <w:rsid w:val="00480DDC"/>
    <w:rsid w:val="00481B87"/>
    <w:rsid w:val="00482E74"/>
    <w:rsid w:val="00483251"/>
    <w:rsid w:val="004835DA"/>
    <w:rsid w:val="00483C98"/>
    <w:rsid w:val="00484318"/>
    <w:rsid w:val="004850D9"/>
    <w:rsid w:val="00491A73"/>
    <w:rsid w:val="00491CFA"/>
    <w:rsid w:val="00492AE1"/>
    <w:rsid w:val="00494710"/>
    <w:rsid w:val="004953B1"/>
    <w:rsid w:val="004962EE"/>
    <w:rsid w:val="00496F42"/>
    <w:rsid w:val="004978AD"/>
    <w:rsid w:val="004A07B0"/>
    <w:rsid w:val="004A4836"/>
    <w:rsid w:val="004A6226"/>
    <w:rsid w:val="004B0EE6"/>
    <w:rsid w:val="004B48EB"/>
    <w:rsid w:val="004B63AC"/>
    <w:rsid w:val="004B73BD"/>
    <w:rsid w:val="004C02EC"/>
    <w:rsid w:val="004C1A21"/>
    <w:rsid w:val="004C35B2"/>
    <w:rsid w:val="004C5E8E"/>
    <w:rsid w:val="004C6321"/>
    <w:rsid w:val="004C6D9B"/>
    <w:rsid w:val="004C757B"/>
    <w:rsid w:val="004C7EA7"/>
    <w:rsid w:val="004D04DE"/>
    <w:rsid w:val="004D1302"/>
    <w:rsid w:val="004D5BE5"/>
    <w:rsid w:val="004E225E"/>
    <w:rsid w:val="004E36FC"/>
    <w:rsid w:val="004E47DC"/>
    <w:rsid w:val="004E5952"/>
    <w:rsid w:val="004F094C"/>
    <w:rsid w:val="004F1165"/>
    <w:rsid w:val="004F18C4"/>
    <w:rsid w:val="004F285F"/>
    <w:rsid w:val="004F4880"/>
    <w:rsid w:val="004F6A22"/>
    <w:rsid w:val="004F6D4C"/>
    <w:rsid w:val="004F77CB"/>
    <w:rsid w:val="00500B67"/>
    <w:rsid w:val="00504282"/>
    <w:rsid w:val="005102B8"/>
    <w:rsid w:val="005117E3"/>
    <w:rsid w:val="00513551"/>
    <w:rsid w:val="00514208"/>
    <w:rsid w:val="005169E2"/>
    <w:rsid w:val="005202C2"/>
    <w:rsid w:val="00520735"/>
    <w:rsid w:val="005229EC"/>
    <w:rsid w:val="005234BA"/>
    <w:rsid w:val="005263F4"/>
    <w:rsid w:val="0052767D"/>
    <w:rsid w:val="00530B46"/>
    <w:rsid w:val="0053238E"/>
    <w:rsid w:val="00534EB6"/>
    <w:rsid w:val="00536A0E"/>
    <w:rsid w:val="005376CA"/>
    <w:rsid w:val="00541464"/>
    <w:rsid w:val="00542E6F"/>
    <w:rsid w:val="00543981"/>
    <w:rsid w:val="0054498D"/>
    <w:rsid w:val="00544E33"/>
    <w:rsid w:val="00544E58"/>
    <w:rsid w:val="00545854"/>
    <w:rsid w:val="00547B8B"/>
    <w:rsid w:val="00550F70"/>
    <w:rsid w:val="005541C9"/>
    <w:rsid w:val="005625D0"/>
    <w:rsid w:val="00564C36"/>
    <w:rsid w:val="005659CC"/>
    <w:rsid w:val="0056680D"/>
    <w:rsid w:val="005668BE"/>
    <w:rsid w:val="00573306"/>
    <w:rsid w:val="00574907"/>
    <w:rsid w:val="005758D2"/>
    <w:rsid w:val="0057778E"/>
    <w:rsid w:val="00577DB5"/>
    <w:rsid w:val="0058194F"/>
    <w:rsid w:val="00584723"/>
    <w:rsid w:val="00586A52"/>
    <w:rsid w:val="00586CF7"/>
    <w:rsid w:val="0059207E"/>
    <w:rsid w:val="00592305"/>
    <w:rsid w:val="00593DA1"/>
    <w:rsid w:val="00594DAC"/>
    <w:rsid w:val="00595377"/>
    <w:rsid w:val="005A1041"/>
    <w:rsid w:val="005A3365"/>
    <w:rsid w:val="005A3D3C"/>
    <w:rsid w:val="005A4550"/>
    <w:rsid w:val="005A4AED"/>
    <w:rsid w:val="005A4D28"/>
    <w:rsid w:val="005B1B87"/>
    <w:rsid w:val="005B2F8C"/>
    <w:rsid w:val="005B3515"/>
    <w:rsid w:val="005B488B"/>
    <w:rsid w:val="005B6063"/>
    <w:rsid w:val="005C04F4"/>
    <w:rsid w:val="005C302B"/>
    <w:rsid w:val="005C3766"/>
    <w:rsid w:val="005C5152"/>
    <w:rsid w:val="005C7C60"/>
    <w:rsid w:val="005D1FE8"/>
    <w:rsid w:val="005D2D7A"/>
    <w:rsid w:val="005D3671"/>
    <w:rsid w:val="005D3CF2"/>
    <w:rsid w:val="005D483E"/>
    <w:rsid w:val="005D66AB"/>
    <w:rsid w:val="005E04AB"/>
    <w:rsid w:val="005E09EC"/>
    <w:rsid w:val="005E29A7"/>
    <w:rsid w:val="005E4D26"/>
    <w:rsid w:val="005E5543"/>
    <w:rsid w:val="005E5EC0"/>
    <w:rsid w:val="005F0CAE"/>
    <w:rsid w:val="005F1786"/>
    <w:rsid w:val="005F252B"/>
    <w:rsid w:val="005F38A9"/>
    <w:rsid w:val="005F46D7"/>
    <w:rsid w:val="005F4E21"/>
    <w:rsid w:val="006016DA"/>
    <w:rsid w:val="00602118"/>
    <w:rsid w:val="00603B06"/>
    <w:rsid w:val="00610A2D"/>
    <w:rsid w:val="00612D7B"/>
    <w:rsid w:val="00613221"/>
    <w:rsid w:val="006141E5"/>
    <w:rsid w:val="00616942"/>
    <w:rsid w:val="00616D0A"/>
    <w:rsid w:val="00620A7D"/>
    <w:rsid w:val="00620A83"/>
    <w:rsid w:val="00624A20"/>
    <w:rsid w:val="006354D4"/>
    <w:rsid w:val="00636DED"/>
    <w:rsid w:val="006406E8"/>
    <w:rsid w:val="00640A75"/>
    <w:rsid w:val="00640D2F"/>
    <w:rsid w:val="00643642"/>
    <w:rsid w:val="006455F5"/>
    <w:rsid w:val="006519D7"/>
    <w:rsid w:val="006521D1"/>
    <w:rsid w:val="006521DA"/>
    <w:rsid w:val="0065347B"/>
    <w:rsid w:val="00655156"/>
    <w:rsid w:val="0067246B"/>
    <w:rsid w:val="00672942"/>
    <w:rsid w:val="006759E6"/>
    <w:rsid w:val="006768B6"/>
    <w:rsid w:val="00676ACA"/>
    <w:rsid w:val="00683CC4"/>
    <w:rsid w:val="00686BEF"/>
    <w:rsid w:val="00692956"/>
    <w:rsid w:val="006A53BA"/>
    <w:rsid w:val="006B1D31"/>
    <w:rsid w:val="006B3A51"/>
    <w:rsid w:val="006B4151"/>
    <w:rsid w:val="006B423C"/>
    <w:rsid w:val="006B4DD8"/>
    <w:rsid w:val="006B5083"/>
    <w:rsid w:val="006B58FB"/>
    <w:rsid w:val="006B7139"/>
    <w:rsid w:val="006B7B2F"/>
    <w:rsid w:val="006C4799"/>
    <w:rsid w:val="006C5F4C"/>
    <w:rsid w:val="006C5FD2"/>
    <w:rsid w:val="006C7FA2"/>
    <w:rsid w:val="006D0A1B"/>
    <w:rsid w:val="006D2FD4"/>
    <w:rsid w:val="006D3DE9"/>
    <w:rsid w:val="006D48D7"/>
    <w:rsid w:val="006D625B"/>
    <w:rsid w:val="006D628A"/>
    <w:rsid w:val="006D64E0"/>
    <w:rsid w:val="006D7EF1"/>
    <w:rsid w:val="006E1919"/>
    <w:rsid w:val="006E1E20"/>
    <w:rsid w:val="006E270A"/>
    <w:rsid w:val="006E2DF6"/>
    <w:rsid w:val="006E4A18"/>
    <w:rsid w:val="006E4D44"/>
    <w:rsid w:val="006E612B"/>
    <w:rsid w:val="006E6E8A"/>
    <w:rsid w:val="006E76C9"/>
    <w:rsid w:val="006E79DB"/>
    <w:rsid w:val="006F1B7B"/>
    <w:rsid w:val="006F4699"/>
    <w:rsid w:val="006F59AE"/>
    <w:rsid w:val="00705E32"/>
    <w:rsid w:val="00710F6B"/>
    <w:rsid w:val="00713476"/>
    <w:rsid w:val="0071665D"/>
    <w:rsid w:val="0072008C"/>
    <w:rsid w:val="00720567"/>
    <w:rsid w:val="00722099"/>
    <w:rsid w:val="007241E8"/>
    <w:rsid w:val="00724351"/>
    <w:rsid w:val="00725F10"/>
    <w:rsid w:val="00730110"/>
    <w:rsid w:val="0073255E"/>
    <w:rsid w:val="00734528"/>
    <w:rsid w:val="0073706B"/>
    <w:rsid w:val="00740716"/>
    <w:rsid w:val="00742F66"/>
    <w:rsid w:val="007432AD"/>
    <w:rsid w:val="00746C9F"/>
    <w:rsid w:val="007515EA"/>
    <w:rsid w:val="00752F0A"/>
    <w:rsid w:val="00761E20"/>
    <w:rsid w:val="0076385B"/>
    <w:rsid w:val="00763C24"/>
    <w:rsid w:val="00763EEC"/>
    <w:rsid w:val="007649A1"/>
    <w:rsid w:val="00770C06"/>
    <w:rsid w:val="00773649"/>
    <w:rsid w:val="007772E3"/>
    <w:rsid w:val="0078159F"/>
    <w:rsid w:val="007830DE"/>
    <w:rsid w:val="00787AD0"/>
    <w:rsid w:val="00790147"/>
    <w:rsid w:val="00790E91"/>
    <w:rsid w:val="007931B1"/>
    <w:rsid w:val="00794301"/>
    <w:rsid w:val="007952D1"/>
    <w:rsid w:val="00797503"/>
    <w:rsid w:val="00797875"/>
    <w:rsid w:val="007A0B4D"/>
    <w:rsid w:val="007A1684"/>
    <w:rsid w:val="007A2961"/>
    <w:rsid w:val="007A3BC4"/>
    <w:rsid w:val="007A40B2"/>
    <w:rsid w:val="007A60AA"/>
    <w:rsid w:val="007A65C8"/>
    <w:rsid w:val="007A7A9C"/>
    <w:rsid w:val="007A7FA3"/>
    <w:rsid w:val="007B0BEC"/>
    <w:rsid w:val="007B24D4"/>
    <w:rsid w:val="007B67D7"/>
    <w:rsid w:val="007B711D"/>
    <w:rsid w:val="007B75E6"/>
    <w:rsid w:val="007C2CF7"/>
    <w:rsid w:val="007C693C"/>
    <w:rsid w:val="007C73EF"/>
    <w:rsid w:val="007E3FA7"/>
    <w:rsid w:val="007E4B9B"/>
    <w:rsid w:val="007E51BF"/>
    <w:rsid w:val="007F02DF"/>
    <w:rsid w:val="007F041F"/>
    <w:rsid w:val="007F1A45"/>
    <w:rsid w:val="007F31F9"/>
    <w:rsid w:val="007F3A2F"/>
    <w:rsid w:val="007F661A"/>
    <w:rsid w:val="00800B49"/>
    <w:rsid w:val="00802278"/>
    <w:rsid w:val="00802606"/>
    <w:rsid w:val="00804A7C"/>
    <w:rsid w:val="00804E00"/>
    <w:rsid w:val="00807B61"/>
    <w:rsid w:val="008126E9"/>
    <w:rsid w:val="00816642"/>
    <w:rsid w:val="0082097A"/>
    <w:rsid w:val="008211A3"/>
    <w:rsid w:val="00821629"/>
    <w:rsid w:val="00822D56"/>
    <w:rsid w:val="008274FF"/>
    <w:rsid w:val="008328E0"/>
    <w:rsid w:val="00833573"/>
    <w:rsid w:val="00836860"/>
    <w:rsid w:val="00837B98"/>
    <w:rsid w:val="008423B0"/>
    <w:rsid w:val="0084244C"/>
    <w:rsid w:val="00842DF1"/>
    <w:rsid w:val="00842FCF"/>
    <w:rsid w:val="0084309C"/>
    <w:rsid w:val="008433D6"/>
    <w:rsid w:val="00852196"/>
    <w:rsid w:val="00857C0A"/>
    <w:rsid w:val="00860A5D"/>
    <w:rsid w:val="0086224D"/>
    <w:rsid w:val="00863C27"/>
    <w:rsid w:val="008645D7"/>
    <w:rsid w:val="00864B67"/>
    <w:rsid w:val="0086591A"/>
    <w:rsid w:val="008667B1"/>
    <w:rsid w:val="00877A1C"/>
    <w:rsid w:val="008864B8"/>
    <w:rsid w:val="0088777D"/>
    <w:rsid w:val="00894241"/>
    <w:rsid w:val="0089447F"/>
    <w:rsid w:val="00897141"/>
    <w:rsid w:val="00897B7A"/>
    <w:rsid w:val="008A011E"/>
    <w:rsid w:val="008A14C3"/>
    <w:rsid w:val="008A40CE"/>
    <w:rsid w:val="008A7F1D"/>
    <w:rsid w:val="008B1C45"/>
    <w:rsid w:val="008C06E1"/>
    <w:rsid w:val="008C1702"/>
    <w:rsid w:val="008C2430"/>
    <w:rsid w:val="008C2B5F"/>
    <w:rsid w:val="008C2F84"/>
    <w:rsid w:val="008C52C0"/>
    <w:rsid w:val="008C5F0D"/>
    <w:rsid w:val="008C7231"/>
    <w:rsid w:val="008D3830"/>
    <w:rsid w:val="008D456D"/>
    <w:rsid w:val="008D55A1"/>
    <w:rsid w:val="008D5C78"/>
    <w:rsid w:val="008D5F35"/>
    <w:rsid w:val="008D7A85"/>
    <w:rsid w:val="008E19F3"/>
    <w:rsid w:val="008E2561"/>
    <w:rsid w:val="008E262F"/>
    <w:rsid w:val="008E6EBB"/>
    <w:rsid w:val="008F671A"/>
    <w:rsid w:val="009022C6"/>
    <w:rsid w:val="009036A4"/>
    <w:rsid w:val="009045DC"/>
    <w:rsid w:val="0090568A"/>
    <w:rsid w:val="00905970"/>
    <w:rsid w:val="00907377"/>
    <w:rsid w:val="00910FCB"/>
    <w:rsid w:val="0091277B"/>
    <w:rsid w:val="00913B6E"/>
    <w:rsid w:val="0091469B"/>
    <w:rsid w:val="00914F51"/>
    <w:rsid w:val="00916CEA"/>
    <w:rsid w:val="009207E6"/>
    <w:rsid w:val="00921FD3"/>
    <w:rsid w:val="009220D7"/>
    <w:rsid w:val="009251C9"/>
    <w:rsid w:val="009262D3"/>
    <w:rsid w:val="009306B2"/>
    <w:rsid w:val="00930F07"/>
    <w:rsid w:val="00931697"/>
    <w:rsid w:val="00931D82"/>
    <w:rsid w:val="00932532"/>
    <w:rsid w:val="00933BF4"/>
    <w:rsid w:val="00937484"/>
    <w:rsid w:val="00940A26"/>
    <w:rsid w:val="009422E1"/>
    <w:rsid w:val="00942939"/>
    <w:rsid w:val="00942DEA"/>
    <w:rsid w:val="00944844"/>
    <w:rsid w:val="00944F61"/>
    <w:rsid w:val="009457EB"/>
    <w:rsid w:val="00946C9F"/>
    <w:rsid w:val="00950C4B"/>
    <w:rsid w:val="00956C67"/>
    <w:rsid w:val="00956F0E"/>
    <w:rsid w:val="00957BDD"/>
    <w:rsid w:val="009609C4"/>
    <w:rsid w:val="00961C08"/>
    <w:rsid w:val="00962123"/>
    <w:rsid w:val="0096220F"/>
    <w:rsid w:val="00963ED5"/>
    <w:rsid w:val="009646C5"/>
    <w:rsid w:val="009665DF"/>
    <w:rsid w:val="00970D45"/>
    <w:rsid w:val="00973604"/>
    <w:rsid w:val="009759F7"/>
    <w:rsid w:val="009820AF"/>
    <w:rsid w:val="00983DB2"/>
    <w:rsid w:val="00984F10"/>
    <w:rsid w:val="00986B43"/>
    <w:rsid w:val="009871D4"/>
    <w:rsid w:val="00992EEC"/>
    <w:rsid w:val="00992F13"/>
    <w:rsid w:val="009931E1"/>
    <w:rsid w:val="00994AF2"/>
    <w:rsid w:val="009950D3"/>
    <w:rsid w:val="009977D9"/>
    <w:rsid w:val="00997A69"/>
    <w:rsid w:val="00997B05"/>
    <w:rsid w:val="009A24F6"/>
    <w:rsid w:val="009A31A2"/>
    <w:rsid w:val="009A53B2"/>
    <w:rsid w:val="009B0C2F"/>
    <w:rsid w:val="009B15CE"/>
    <w:rsid w:val="009B3F79"/>
    <w:rsid w:val="009B5355"/>
    <w:rsid w:val="009B68ED"/>
    <w:rsid w:val="009B6ED2"/>
    <w:rsid w:val="009C163C"/>
    <w:rsid w:val="009C21F6"/>
    <w:rsid w:val="009C5090"/>
    <w:rsid w:val="009C59A1"/>
    <w:rsid w:val="009D664E"/>
    <w:rsid w:val="009D6CFB"/>
    <w:rsid w:val="009D7495"/>
    <w:rsid w:val="009D7AA9"/>
    <w:rsid w:val="009E1E4A"/>
    <w:rsid w:val="009E5B63"/>
    <w:rsid w:val="009F14B2"/>
    <w:rsid w:val="009F6913"/>
    <w:rsid w:val="00A00CBC"/>
    <w:rsid w:val="00A04BEE"/>
    <w:rsid w:val="00A05561"/>
    <w:rsid w:val="00A12D64"/>
    <w:rsid w:val="00A13594"/>
    <w:rsid w:val="00A165AF"/>
    <w:rsid w:val="00A17A32"/>
    <w:rsid w:val="00A20D01"/>
    <w:rsid w:val="00A220F5"/>
    <w:rsid w:val="00A23395"/>
    <w:rsid w:val="00A23BFE"/>
    <w:rsid w:val="00A24171"/>
    <w:rsid w:val="00A247A6"/>
    <w:rsid w:val="00A25A44"/>
    <w:rsid w:val="00A262EE"/>
    <w:rsid w:val="00A263B1"/>
    <w:rsid w:val="00A26EDD"/>
    <w:rsid w:val="00A27F11"/>
    <w:rsid w:val="00A309C7"/>
    <w:rsid w:val="00A30D88"/>
    <w:rsid w:val="00A3120E"/>
    <w:rsid w:val="00A32CAE"/>
    <w:rsid w:val="00A374A2"/>
    <w:rsid w:val="00A37DAA"/>
    <w:rsid w:val="00A41201"/>
    <w:rsid w:val="00A42E9D"/>
    <w:rsid w:val="00A44712"/>
    <w:rsid w:val="00A45A53"/>
    <w:rsid w:val="00A47B72"/>
    <w:rsid w:val="00A50E36"/>
    <w:rsid w:val="00A556F4"/>
    <w:rsid w:val="00A5765A"/>
    <w:rsid w:val="00A6173F"/>
    <w:rsid w:val="00A618F0"/>
    <w:rsid w:val="00A62FD4"/>
    <w:rsid w:val="00A65E71"/>
    <w:rsid w:val="00A66AB0"/>
    <w:rsid w:val="00A67794"/>
    <w:rsid w:val="00A70395"/>
    <w:rsid w:val="00A70475"/>
    <w:rsid w:val="00A72D1F"/>
    <w:rsid w:val="00A7358D"/>
    <w:rsid w:val="00A73F89"/>
    <w:rsid w:val="00A75153"/>
    <w:rsid w:val="00A762DA"/>
    <w:rsid w:val="00A7761E"/>
    <w:rsid w:val="00A818E1"/>
    <w:rsid w:val="00A851E6"/>
    <w:rsid w:val="00A87A5E"/>
    <w:rsid w:val="00A94F98"/>
    <w:rsid w:val="00AA410E"/>
    <w:rsid w:val="00AA591D"/>
    <w:rsid w:val="00AA79B1"/>
    <w:rsid w:val="00AB27C8"/>
    <w:rsid w:val="00AB4A5D"/>
    <w:rsid w:val="00AB7435"/>
    <w:rsid w:val="00AC17F8"/>
    <w:rsid w:val="00AC5770"/>
    <w:rsid w:val="00AC6DF0"/>
    <w:rsid w:val="00AD000C"/>
    <w:rsid w:val="00AD053A"/>
    <w:rsid w:val="00AD1902"/>
    <w:rsid w:val="00AD2763"/>
    <w:rsid w:val="00AD2B16"/>
    <w:rsid w:val="00AD39CC"/>
    <w:rsid w:val="00AD58D9"/>
    <w:rsid w:val="00AE0F2F"/>
    <w:rsid w:val="00AE1338"/>
    <w:rsid w:val="00AE51F8"/>
    <w:rsid w:val="00AE7245"/>
    <w:rsid w:val="00AE7F38"/>
    <w:rsid w:val="00AF01EA"/>
    <w:rsid w:val="00AF03BF"/>
    <w:rsid w:val="00AF1480"/>
    <w:rsid w:val="00AF2046"/>
    <w:rsid w:val="00AF2FD2"/>
    <w:rsid w:val="00AF33A6"/>
    <w:rsid w:val="00AF45F0"/>
    <w:rsid w:val="00AF4937"/>
    <w:rsid w:val="00AF7E94"/>
    <w:rsid w:val="00B030BB"/>
    <w:rsid w:val="00B04FAF"/>
    <w:rsid w:val="00B076C0"/>
    <w:rsid w:val="00B07916"/>
    <w:rsid w:val="00B07BB8"/>
    <w:rsid w:val="00B1005A"/>
    <w:rsid w:val="00B17909"/>
    <w:rsid w:val="00B17AB7"/>
    <w:rsid w:val="00B17E99"/>
    <w:rsid w:val="00B24C2A"/>
    <w:rsid w:val="00B269E7"/>
    <w:rsid w:val="00B2739F"/>
    <w:rsid w:val="00B3033D"/>
    <w:rsid w:val="00B30F40"/>
    <w:rsid w:val="00B334E5"/>
    <w:rsid w:val="00B361E3"/>
    <w:rsid w:val="00B36251"/>
    <w:rsid w:val="00B365D2"/>
    <w:rsid w:val="00B36FBC"/>
    <w:rsid w:val="00B373A3"/>
    <w:rsid w:val="00B37EEA"/>
    <w:rsid w:val="00B4618E"/>
    <w:rsid w:val="00B46500"/>
    <w:rsid w:val="00B46EE8"/>
    <w:rsid w:val="00B54416"/>
    <w:rsid w:val="00B5628B"/>
    <w:rsid w:val="00B611E7"/>
    <w:rsid w:val="00B613AC"/>
    <w:rsid w:val="00B61CA9"/>
    <w:rsid w:val="00B66F83"/>
    <w:rsid w:val="00B67432"/>
    <w:rsid w:val="00B67FC8"/>
    <w:rsid w:val="00B7030F"/>
    <w:rsid w:val="00B73437"/>
    <w:rsid w:val="00B7770B"/>
    <w:rsid w:val="00B7777F"/>
    <w:rsid w:val="00B84AA2"/>
    <w:rsid w:val="00B8774E"/>
    <w:rsid w:val="00B91AC1"/>
    <w:rsid w:val="00B93908"/>
    <w:rsid w:val="00B93DD7"/>
    <w:rsid w:val="00B94730"/>
    <w:rsid w:val="00B947F7"/>
    <w:rsid w:val="00B9657A"/>
    <w:rsid w:val="00BA0023"/>
    <w:rsid w:val="00BA0145"/>
    <w:rsid w:val="00BA087C"/>
    <w:rsid w:val="00BA0A81"/>
    <w:rsid w:val="00BA2B93"/>
    <w:rsid w:val="00BA3DCB"/>
    <w:rsid w:val="00BB00A2"/>
    <w:rsid w:val="00BB168D"/>
    <w:rsid w:val="00BB3B8A"/>
    <w:rsid w:val="00BB499D"/>
    <w:rsid w:val="00BB5A2E"/>
    <w:rsid w:val="00BB6571"/>
    <w:rsid w:val="00BB7A0E"/>
    <w:rsid w:val="00BC2680"/>
    <w:rsid w:val="00BC303F"/>
    <w:rsid w:val="00BC5D4F"/>
    <w:rsid w:val="00BC6216"/>
    <w:rsid w:val="00BC6ADB"/>
    <w:rsid w:val="00BD338E"/>
    <w:rsid w:val="00BD351B"/>
    <w:rsid w:val="00BD5B4B"/>
    <w:rsid w:val="00BD5BB9"/>
    <w:rsid w:val="00BD6F06"/>
    <w:rsid w:val="00BD78EB"/>
    <w:rsid w:val="00BE02CE"/>
    <w:rsid w:val="00BE31A8"/>
    <w:rsid w:val="00BE3982"/>
    <w:rsid w:val="00BE3F7B"/>
    <w:rsid w:val="00BF21AC"/>
    <w:rsid w:val="00BF2A11"/>
    <w:rsid w:val="00BF3ECB"/>
    <w:rsid w:val="00BF7033"/>
    <w:rsid w:val="00C01FC3"/>
    <w:rsid w:val="00C05CFB"/>
    <w:rsid w:val="00C05E58"/>
    <w:rsid w:val="00C11094"/>
    <w:rsid w:val="00C12988"/>
    <w:rsid w:val="00C13955"/>
    <w:rsid w:val="00C1506D"/>
    <w:rsid w:val="00C15462"/>
    <w:rsid w:val="00C156C4"/>
    <w:rsid w:val="00C165A5"/>
    <w:rsid w:val="00C1730F"/>
    <w:rsid w:val="00C17355"/>
    <w:rsid w:val="00C2026F"/>
    <w:rsid w:val="00C30927"/>
    <w:rsid w:val="00C31D1F"/>
    <w:rsid w:val="00C340A5"/>
    <w:rsid w:val="00C3455A"/>
    <w:rsid w:val="00C35C61"/>
    <w:rsid w:val="00C37D3D"/>
    <w:rsid w:val="00C405A8"/>
    <w:rsid w:val="00C4157E"/>
    <w:rsid w:val="00C426B4"/>
    <w:rsid w:val="00C509DC"/>
    <w:rsid w:val="00C515B8"/>
    <w:rsid w:val="00C51836"/>
    <w:rsid w:val="00C520D1"/>
    <w:rsid w:val="00C52929"/>
    <w:rsid w:val="00C52B28"/>
    <w:rsid w:val="00C54F9C"/>
    <w:rsid w:val="00C570D1"/>
    <w:rsid w:val="00C572B1"/>
    <w:rsid w:val="00C578EF"/>
    <w:rsid w:val="00C57A23"/>
    <w:rsid w:val="00C620A4"/>
    <w:rsid w:val="00C62D0D"/>
    <w:rsid w:val="00C62FCD"/>
    <w:rsid w:val="00C64023"/>
    <w:rsid w:val="00C649CD"/>
    <w:rsid w:val="00C6698E"/>
    <w:rsid w:val="00C84F22"/>
    <w:rsid w:val="00C8703A"/>
    <w:rsid w:val="00C90782"/>
    <w:rsid w:val="00C93BFE"/>
    <w:rsid w:val="00C97CD1"/>
    <w:rsid w:val="00CA1181"/>
    <w:rsid w:val="00CA203D"/>
    <w:rsid w:val="00CA23DA"/>
    <w:rsid w:val="00CA2CEA"/>
    <w:rsid w:val="00CA38E0"/>
    <w:rsid w:val="00CA4083"/>
    <w:rsid w:val="00CA47FA"/>
    <w:rsid w:val="00CB16AB"/>
    <w:rsid w:val="00CB1F3F"/>
    <w:rsid w:val="00CB212E"/>
    <w:rsid w:val="00CC0686"/>
    <w:rsid w:val="00CC5083"/>
    <w:rsid w:val="00CD1277"/>
    <w:rsid w:val="00CD179E"/>
    <w:rsid w:val="00CD3106"/>
    <w:rsid w:val="00CD33DD"/>
    <w:rsid w:val="00CD4B86"/>
    <w:rsid w:val="00CD4BCF"/>
    <w:rsid w:val="00CD7014"/>
    <w:rsid w:val="00CE00DA"/>
    <w:rsid w:val="00CE4725"/>
    <w:rsid w:val="00CE5E2D"/>
    <w:rsid w:val="00CE6A32"/>
    <w:rsid w:val="00CF08A6"/>
    <w:rsid w:val="00CF2162"/>
    <w:rsid w:val="00D0131E"/>
    <w:rsid w:val="00D015E0"/>
    <w:rsid w:val="00D04B40"/>
    <w:rsid w:val="00D050A3"/>
    <w:rsid w:val="00D056F8"/>
    <w:rsid w:val="00D07275"/>
    <w:rsid w:val="00D103FB"/>
    <w:rsid w:val="00D14312"/>
    <w:rsid w:val="00D1583E"/>
    <w:rsid w:val="00D16E49"/>
    <w:rsid w:val="00D1708F"/>
    <w:rsid w:val="00D201EE"/>
    <w:rsid w:val="00D20F63"/>
    <w:rsid w:val="00D2193A"/>
    <w:rsid w:val="00D2457B"/>
    <w:rsid w:val="00D3139F"/>
    <w:rsid w:val="00D34271"/>
    <w:rsid w:val="00D35F85"/>
    <w:rsid w:val="00D368F5"/>
    <w:rsid w:val="00D40208"/>
    <w:rsid w:val="00D4026B"/>
    <w:rsid w:val="00D43B4A"/>
    <w:rsid w:val="00D463FE"/>
    <w:rsid w:val="00D46E9A"/>
    <w:rsid w:val="00D4739F"/>
    <w:rsid w:val="00D47920"/>
    <w:rsid w:val="00D507EE"/>
    <w:rsid w:val="00D51B8A"/>
    <w:rsid w:val="00D53F7F"/>
    <w:rsid w:val="00D5466F"/>
    <w:rsid w:val="00D54F25"/>
    <w:rsid w:val="00D57830"/>
    <w:rsid w:val="00D57F13"/>
    <w:rsid w:val="00D63EA2"/>
    <w:rsid w:val="00D6622E"/>
    <w:rsid w:val="00D667C1"/>
    <w:rsid w:val="00D66FB6"/>
    <w:rsid w:val="00D67134"/>
    <w:rsid w:val="00D70EBF"/>
    <w:rsid w:val="00D807FA"/>
    <w:rsid w:val="00D81C43"/>
    <w:rsid w:val="00D82256"/>
    <w:rsid w:val="00D833D1"/>
    <w:rsid w:val="00D847B1"/>
    <w:rsid w:val="00D84E81"/>
    <w:rsid w:val="00D85599"/>
    <w:rsid w:val="00D85DD8"/>
    <w:rsid w:val="00D87EC4"/>
    <w:rsid w:val="00D90DD8"/>
    <w:rsid w:val="00D91B47"/>
    <w:rsid w:val="00D92639"/>
    <w:rsid w:val="00D92660"/>
    <w:rsid w:val="00D94939"/>
    <w:rsid w:val="00D9560C"/>
    <w:rsid w:val="00D96F3A"/>
    <w:rsid w:val="00DA0951"/>
    <w:rsid w:val="00DA0B95"/>
    <w:rsid w:val="00DA0CFA"/>
    <w:rsid w:val="00DA6309"/>
    <w:rsid w:val="00DB1847"/>
    <w:rsid w:val="00DB30BF"/>
    <w:rsid w:val="00DB456C"/>
    <w:rsid w:val="00DB6321"/>
    <w:rsid w:val="00DB7BED"/>
    <w:rsid w:val="00DC1A53"/>
    <w:rsid w:val="00DC4501"/>
    <w:rsid w:val="00DC63E9"/>
    <w:rsid w:val="00DD3473"/>
    <w:rsid w:val="00DD502A"/>
    <w:rsid w:val="00DD5F00"/>
    <w:rsid w:val="00DE001E"/>
    <w:rsid w:val="00DE29EE"/>
    <w:rsid w:val="00DE3889"/>
    <w:rsid w:val="00DE488F"/>
    <w:rsid w:val="00DE570B"/>
    <w:rsid w:val="00DF3D48"/>
    <w:rsid w:val="00DF4166"/>
    <w:rsid w:val="00DF4ED4"/>
    <w:rsid w:val="00DF6F80"/>
    <w:rsid w:val="00E0072D"/>
    <w:rsid w:val="00E0269F"/>
    <w:rsid w:val="00E030BB"/>
    <w:rsid w:val="00E0368E"/>
    <w:rsid w:val="00E03D68"/>
    <w:rsid w:val="00E07AD3"/>
    <w:rsid w:val="00E11493"/>
    <w:rsid w:val="00E1175E"/>
    <w:rsid w:val="00E1351C"/>
    <w:rsid w:val="00E21460"/>
    <w:rsid w:val="00E22EEC"/>
    <w:rsid w:val="00E26692"/>
    <w:rsid w:val="00E26B15"/>
    <w:rsid w:val="00E313D9"/>
    <w:rsid w:val="00E32F2B"/>
    <w:rsid w:val="00E35D92"/>
    <w:rsid w:val="00E40A15"/>
    <w:rsid w:val="00E41678"/>
    <w:rsid w:val="00E473D8"/>
    <w:rsid w:val="00E4774F"/>
    <w:rsid w:val="00E536D6"/>
    <w:rsid w:val="00E545CD"/>
    <w:rsid w:val="00E56242"/>
    <w:rsid w:val="00E57C67"/>
    <w:rsid w:val="00E62BCD"/>
    <w:rsid w:val="00E635BC"/>
    <w:rsid w:val="00E675BF"/>
    <w:rsid w:val="00E7365C"/>
    <w:rsid w:val="00E750C1"/>
    <w:rsid w:val="00E774F7"/>
    <w:rsid w:val="00E77745"/>
    <w:rsid w:val="00E80AB8"/>
    <w:rsid w:val="00E81762"/>
    <w:rsid w:val="00E82C47"/>
    <w:rsid w:val="00E837C0"/>
    <w:rsid w:val="00E8524A"/>
    <w:rsid w:val="00E85722"/>
    <w:rsid w:val="00E931F3"/>
    <w:rsid w:val="00E96EBF"/>
    <w:rsid w:val="00EA0098"/>
    <w:rsid w:val="00EA016D"/>
    <w:rsid w:val="00EA186E"/>
    <w:rsid w:val="00EA2CFB"/>
    <w:rsid w:val="00EA3D27"/>
    <w:rsid w:val="00EA5586"/>
    <w:rsid w:val="00EA5E5A"/>
    <w:rsid w:val="00EA7378"/>
    <w:rsid w:val="00EB076F"/>
    <w:rsid w:val="00EB1435"/>
    <w:rsid w:val="00EB3567"/>
    <w:rsid w:val="00EB50EE"/>
    <w:rsid w:val="00EB564D"/>
    <w:rsid w:val="00EC0EE2"/>
    <w:rsid w:val="00EC152C"/>
    <w:rsid w:val="00EC1935"/>
    <w:rsid w:val="00EC51EC"/>
    <w:rsid w:val="00EC6AA8"/>
    <w:rsid w:val="00EC72BA"/>
    <w:rsid w:val="00ED6454"/>
    <w:rsid w:val="00ED6A10"/>
    <w:rsid w:val="00ED76A1"/>
    <w:rsid w:val="00ED7794"/>
    <w:rsid w:val="00EE2622"/>
    <w:rsid w:val="00EE3B0F"/>
    <w:rsid w:val="00EE5B4D"/>
    <w:rsid w:val="00EF07A7"/>
    <w:rsid w:val="00EF1C2A"/>
    <w:rsid w:val="00EF1ED6"/>
    <w:rsid w:val="00EF3B12"/>
    <w:rsid w:val="00EF66A8"/>
    <w:rsid w:val="00F01D3D"/>
    <w:rsid w:val="00F040D5"/>
    <w:rsid w:val="00F05CB0"/>
    <w:rsid w:val="00F06145"/>
    <w:rsid w:val="00F1102C"/>
    <w:rsid w:val="00F12836"/>
    <w:rsid w:val="00F1307B"/>
    <w:rsid w:val="00F15B71"/>
    <w:rsid w:val="00F20E7B"/>
    <w:rsid w:val="00F2157A"/>
    <w:rsid w:val="00F21A40"/>
    <w:rsid w:val="00F22A5C"/>
    <w:rsid w:val="00F2396F"/>
    <w:rsid w:val="00F2422A"/>
    <w:rsid w:val="00F245B4"/>
    <w:rsid w:val="00F27C06"/>
    <w:rsid w:val="00F31C4C"/>
    <w:rsid w:val="00F32910"/>
    <w:rsid w:val="00F35372"/>
    <w:rsid w:val="00F375CF"/>
    <w:rsid w:val="00F37E5F"/>
    <w:rsid w:val="00F4047E"/>
    <w:rsid w:val="00F428DF"/>
    <w:rsid w:val="00F44508"/>
    <w:rsid w:val="00F54B50"/>
    <w:rsid w:val="00F561EA"/>
    <w:rsid w:val="00F603E4"/>
    <w:rsid w:val="00F6553F"/>
    <w:rsid w:val="00F767E2"/>
    <w:rsid w:val="00F76933"/>
    <w:rsid w:val="00F777C7"/>
    <w:rsid w:val="00F80106"/>
    <w:rsid w:val="00F801EB"/>
    <w:rsid w:val="00F81030"/>
    <w:rsid w:val="00F815D0"/>
    <w:rsid w:val="00F82311"/>
    <w:rsid w:val="00F83ECF"/>
    <w:rsid w:val="00F9078F"/>
    <w:rsid w:val="00F90D98"/>
    <w:rsid w:val="00F91512"/>
    <w:rsid w:val="00F92402"/>
    <w:rsid w:val="00F92C17"/>
    <w:rsid w:val="00FA0719"/>
    <w:rsid w:val="00FA0FC5"/>
    <w:rsid w:val="00FB04DF"/>
    <w:rsid w:val="00FB0FAD"/>
    <w:rsid w:val="00FB5A0E"/>
    <w:rsid w:val="00FC071C"/>
    <w:rsid w:val="00FC2D5A"/>
    <w:rsid w:val="00FC3449"/>
    <w:rsid w:val="00FC44CB"/>
    <w:rsid w:val="00FC6062"/>
    <w:rsid w:val="00FC792C"/>
    <w:rsid w:val="00FD2C04"/>
    <w:rsid w:val="00FD3B1E"/>
    <w:rsid w:val="00FE00E5"/>
    <w:rsid w:val="00FE0C95"/>
    <w:rsid w:val="00FE13E3"/>
    <w:rsid w:val="00FE17D4"/>
    <w:rsid w:val="00FE3150"/>
    <w:rsid w:val="00FE6260"/>
    <w:rsid w:val="00FE7046"/>
    <w:rsid w:val="00FF1198"/>
    <w:rsid w:val="00FF4F1D"/>
    <w:rsid w:val="00FF60C2"/>
    <w:rsid w:val="00FF6707"/>
    <w:rsid w:val="027CC07D"/>
    <w:rsid w:val="034CE092"/>
    <w:rsid w:val="07389161"/>
    <w:rsid w:val="07B45430"/>
    <w:rsid w:val="07BA95FB"/>
    <w:rsid w:val="0870626A"/>
    <w:rsid w:val="08859AD1"/>
    <w:rsid w:val="08A68019"/>
    <w:rsid w:val="0A14C296"/>
    <w:rsid w:val="0AD803F8"/>
    <w:rsid w:val="0AD94C8E"/>
    <w:rsid w:val="0AEA42FF"/>
    <w:rsid w:val="0C771A7C"/>
    <w:rsid w:val="0C802D77"/>
    <w:rsid w:val="0DC9575A"/>
    <w:rsid w:val="0E05FE3C"/>
    <w:rsid w:val="0E97F199"/>
    <w:rsid w:val="0FAD46A7"/>
    <w:rsid w:val="106BA73A"/>
    <w:rsid w:val="11AA0677"/>
    <w:rsid w:val="13083FB9"/>
    <w:rsid w:val="13A67BEE"/>
    <w:rsid w:val="15E3EA98"/>
    <w:rsid w:val="18865B4E"/>
    <w:rsid w:val="18B6A2B8"/>
    <w:rsid w:val="196C117B"/>
    <w:rsid w:val="1BD0C7B5"/>
    <w:rsid w:val="1DE21853"/>
    <w:rsid w:val="1E5D068A"/>
    <w:rsid w:val="1E874BF1"/>
    <w:rsid w:val="1F99C0F7"/>
    <w:rsid w:val="1FCEBFD7"/>
    <w:rsid w:val="208EECCE"/>
    <w:rsid w:val="20BBBAE8"/>
    <w:rsid w:val="21901787"/>
    <w:rsid w:val="2399811C"/>
    <w:rsid w:val="23F60009"/>
    <w:rsid w:val="2554FC8D"/>
    <w:rsid w:val="25EE70C3"/>
    <w:rsid w:val="2620EE4A"/>
    <w:rsid w:val="2772FBDD"/>
    <w:rsid w:val="27F43BC1"/>
    <w:rsid w:val="2860A2DC"/>
    <w:rsid w:val="2BA949FA"/>
    <w:rsid w:val="2D35D69A"/>
    <w:rsid w:val="2D4CD394"/>
    <w:rsid w:val="2DDDF7D2"/>
    <w:rsid w:val="2E4B0152"/>
    <w:rsid w:val="2EE7A72E"/>
    <w:rsid w:val="2F23183E"/>
    <w:rsid w:val="2FB265FB"/>
    <w:rsid w:val="2FE8F01F"/>
    <w:rsid w:val="317A8038"/>
    <w:rsid w:val="31A5F0BA"/>
    <w:rsid w:val="324C2174"/>
    <w:rsid w:val="32B11CC3"/>
    <w:rsid w:val="32EC031C"/>
    <w:rsid w:val="32F0D8AD"/>
    <w:rsid w:val="331E8111"/>
    <w:rsid w:val="338FDE8D"/>
    <w:rsid w:val="353B4FDB"/>
    <w:rsid w:val="3667E8E3"/>
    <w:rsid w:val="36DD3D95"/>
    <w:rsid w:val="37B1910C"/>
    <w:rsid w:val="37CE5207"/>
    <w:rsid w:val="392C0352"/>
    <w:rsid w:val="39354304"/>
    <w:rsid w:val="395B689C"/>
    <w:rsid w:val="3969B792"/>
    <w:rsid w:val="39C79F33"/>
    <w:rsid w:val="3A682622"/>
    <w:rsid w:val="3A93FA15"/>
    <w:rsid w:val="3B03018A"/>
    <w:rsid w:val="3C266A80"/>
    <w:rsid w:val="3C8D3C4B"/>
    <w:rsid w:val="3DFC6A9B"/>
    <w:rsid w:val="3EEDB9F2"/>
    <w:rsid w:val="434C1C6B"/>
    <w:rsid w:val="44ABC33E"/>
    <w:rsid w:val="45B9843E"/>
    <w:rsid w:val="469C1E98"/>
    <w:rsid w:val="471313FC"/>
    <w:rsid w:val="49C375DB"/>
    <w:rsid w:val="4EDF55CD"/>
    <w:rsid w:val="50B00F4E"/>
    <w:rsid w:val="50D2BE5B"/>
    <w:rsid w:val="517CCC38"/>
    <w:rsid w:val="52514265"/>
    <w:rsid w:val="5308FE91"/>
    <w:rsid w:val="53659A4D"/>
    <w:rsid w:val="54AF8AC2"/>
    <w:rsid w:val="55B5F25A"/>
    <w:rsid w:val="55C89B13"/>
    <w:rsid w:val="5628C53E"/>
    <w:rsid w:val="576B3A96"/>
    <w:rsid w:val="58415E2A"/>
    <w:rsid w:val="5A6F000E"/>
    <w:rsid w:val="5B9C709C"/>
    <w:rsid w:val="5BCBF4A0"/>
    <w:rsid w:val="5CF2FE5D"/>
    <w:rsid w:val="5E5A202C"/>
    <w:rsid w:val="5EE0E299"/>
    <w:rsid w:val="5FD60682"/>
    <w:rsid w:val="611B1DB9"/>
    <w:rsid w:val="616A8421"/>
    <w:rsid w:val="625671A0"/>
    <w:rsid w:val="62B4FDA2"/>
    <w:rsid w:val="63BD45C8"/>
    <w:rsid w:val="64F06FA4"/>
    <w:rsid w:val="6517EFE7"/>
    <w:rsid w:val="6822F776"/>
    <w:rsid w:val="693102CE"/>
    <w:rsid w:val="694ED71C"/>
    <w:rsid w:val="698AD53F"/>
    <w:rsid w:val="69E97F3D"/>
    <w:rsid w:val="6A2C6016"/>
    <w:rsid w:val="6CCA0E5E"/>
    <w:rsid w:val="706C217D"/>
    <w:rsid w:val="7073BC53"/>
    <w:rsid w:val="70D585DF"/>
    <w:rsid w:val="71EA7FC0"/>
    <w:rsid w:val="73B8D851"/>
    <w:rsid w:val="73D9A5A2"/>
    <w:rsid w:val="75A04274"/>
    <w:rsid w:val="76DF0FEB"/>
    <w:rsid w:val="77A5004B"/>
    <w:rsid w:val="79890F2A"/>
    <w:rsid w:val="7A27AB93"/>
    <w:rsid w:val="7DA5D1B9"/>
    <w:rsid w:val="7E552F21"/>
    <w:rsid w:val="7F957FB6"/>
    <w:rsid w:val="7FE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0B574"/>
  <w15:chartTrackingRefBased/>
  <w15:docId w15:val="{C55791F4-36C5-43D9-B09B-58135053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2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uiPriority="10" w:qFormat="1"/>
    <w:lsdException w:name="List Number" w:uiPriority="1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0" w:qFormat="1"/>
    <w:lsdException w:name="List Bullet 3" w:qFormat="1"/>
    <w:lsdException w:name="List Bullet 4" w:semiHidden="1"/>
    <w:lsdException w:name="List Bullet 5" w:semiHidden="1"/>
    <w:lsdException w:name="List Number 2" w:uiPriority="10" w:qFormat="1"/>
    <w:lsdException w:name="List Number 3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rsid w:val="000A33AB"/>
    <w:pPr>
      <w:suppressAutoHyphens/>
      <w:spacing w:before="120" w:after="120" w:line="360" w:lineRule="auto"/>
    </w:pPr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DB1847"/>
    <w:pPr>
      <w:keepNext/>
      <w:keepLines/>
      <w:suppressAutoHyphens/>
      <w:spacing w:before="700" w:after="360" w:line="360" w:lineRule="auto"/>
      <w:outlineLvl w:val="0"/>
    </w:pPr>
    <w:rPr>
      <w:color w:val="002664" w:themeColor="accent1"/>
      <w:sz w:val="36"/>
    </w:rPr>
  </w:style>
  <w:style w:type="paragraph" w:styleId="Heading2">
    <w:name w:val="heading 2"/>
    <w:next w:val="Normal"/>
    <w:link w:val="Heading2Char"/>
    <w:uiPriority w:val="9"/>
    <w:qFormat/>
    <w:rsid w:val="00DB1847"/>
    <w:pPr>
      <w:keepNext/>
      <w:keepLines/>
      <w:suppressAutoHyphens/>
      <w:spacing w:before="480" w:after="240" w:line="240" w:lineRule="auto"/>
      <w:outlineLvl w:val="1"/>
    </w:pPr>
    <w:rPr>
      <w:color w:val="002664" w:themeColor="accent1"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A33AB"/>
    <w:pPr>
      <w:outlineLvl w:val="2"/>
    </w:pPr>
    <w:rPr>
      <w:rFonts w:asciiTheme="majorHAnsi" w:hAnsiTheme="majorHAnsi"/>
      <w:color w:val="002664" w:themeColor="accent1"/>
      <w:szCs w:val="24"/>
    </w:rPr>
  </w:style>
  <w:style w:type="paragraph" w:styleId="Heading4">
    <w:name w:val="heading 4"/>
    <w:next w:val="Normal"/>
    <w:link w:val="Heading4Char"/>
    <w:uiPriority w:val="9"/>
    <w:rsid w:val="00363878"/>
    <w:pPr>
      <w:keepNext/>
      <w:keepLines/>
      <w:suppressAutoHyphens/>
      <w:spacing w:before="120" w:after="200" w:line="360" w:lineRule="auto"/>
      <w:outlineLvl w:val="3"/>
    </w:pPr>
    <w:rPr>
      <w:rFonts w:asciiTheme="majorHAnsi" w:eastAsiaTheme="majorEastAsia" w:hAnsiTheme="majorHAnsi" w:cstheme="majorBidi"/>
      <w:iCs/>
      <w:color w:val="22272B" w:themeColor="text1"/>
      <w:sz w:val="24"/>
    </w:rPr>
  </w:style>
  <w:style w:type="paragraph" w:styleId="Heading5">
    <w:name w:val="heading 5"/>
    <w:next w:val="Normal"/>
    <w:link w:val="Heading5Char"/>
    <w:uiPriority w:val="9"/>
    <w:semiHidden/>
    <w:rsid w:val="00BA087C"/>
    <w:pPr>
      <w:keepNext/>
      <w:keepLines/>
      <w:suppressAutoHyphens/>
      <w:spacing w:before="120" w:after="120" w:line="240" w:lineRule="auto"/>
      <w:outlineLvl w:val="4"/>
    </w:pPr>
    <w:rPr>
      <w:rFonts w:asciiTheme="majorHAnsi" w:eastAsiaTheme="majorEastAsia" w:hAnsiTheme="majorHAnsi" w:cstheme="majorBidi"/>
      <w:color w:val="EBEBEB" w:themeColor="background2"/>
    </w:rPr>
  </w:style>
  <w:style w:type="paragraph" w:styleId="Heading6">
    <w:name w:val="heading 6"/>
    <w:next w:val="Normal"/>
    <w:link w:val="Heading6Char"/>
    <w:uiPriority w:val="9"/>
    <w:semiHidden/>
    <w:rsid w:val="004F77CB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22272B" w:themeColor="text1"/>
    </w:rPr>
  </w:style>
  <w:style w:type="paragraph" w:styleId="Heading7">
    <w:name w:val="heading 7"/>
    <w:next w:val="Normal"/>
    <w:link w:val="Heading7Char"/>
    <w:uiPriority w:val="9"/>
    <w:semiHidden/>
    <w:rsid w:val="004F77CB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22272B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7CB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GridTable1Light-Accent6">
    <w:name w:val="Grid Table 1 Light Accent 6"/>
    <w:basedOn w:val="TableNormal"/>
    <w:uiPriority w:val="46"/>
    <w:rsid w:val="004F77C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AEDEE" w:themeColor="accent6" w:themeTint="66"/>
        <w:left w:val="single" w:sz="4" w:space="0" w:color="EAEDEE" w:themeColor="accent6" w:themeTint="66"/>
        <w:bottom w:val="single" w:sz="4" w:space="0" w:color="EAEDEE" w:themeColor="accent6" w:themeTint="66"/>
        <w:right w:val="single" w:sz="4" w:space="0" w:color="EAEDEE" w:themeColor="accent6" w:themeTint="66"/>
        <w:insideH w:val="single" w:sz="4" w:space="0" w:color="EAEDEE" w:themeColor="accent6" w:themeTint="66"/>
        <w:insideV w:val="single" w:sz="4" w:space="0" w:color="EAEDEE" w:themeColor="accent6" w:themeTint="66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E0E4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E4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basedOn w:val="Normal"/>
    <w:next w:val="Normal"/>
    <w:uiPriority w:val="39"/>
    <w:semiHidden/>
    <w:rsid w:val="004F77CB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4F77CB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4F77CB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4F77CB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4F77CB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4F77C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4F77C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4F77C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F77CB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DB1847"/>
    <w:rPr>
      <w:color w:val="002664" w:themeColor="accent1"/>
      <w:sz w:val="36"/>
    </w:rPr>
  </w:style>
  <w:style w:type="paragraph" w:styleId="TOCHeading">
    <w:name w:val="TOC Heading"/>
    <w:basedOn w:val="Heading1"/>
    <w:next w:val="Normal"/>
    <w:uiPriority w:val="39"/>
    <w:semiHidden/>
    <w:rsid w:val="004F77CB"/>
    <w:pPr>
      <w:outlineLvl w:val="9"/>
    </w:pPr>
  </w:style>
  <w:style w:type="paragraph" w:styleId="Index1">
    <w:name w:val="index 1"/>
    <w:basedOn w:val="Normal"/>
    <w:next w:val="Normal"/>
    <w:uiPriority w:val="99"/>
    <w:semiHidden/>
    <w:rsid w:val="004F77CB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4F77CB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4F77CB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4F77CB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4F77CB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4F77CB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4F77CB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4F77CB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4F77CB"/>
    <w:pPr>
      <w:ind w:left="1980" w:hanging="220"/>
    </w:pPr>
  </w:style>
  <w:style w:type="paragraph" w:styleId="Header">
    <w:name w:val="header"/>
    <w:link w:val="HeaderChar"/>
    <w:uiPriority w:val="99"/>
    <w:rsid w:val="00C165A5"/>
    <w:pPr>
      <w:suppressAutoHyphens/>
      <w:spacing w:after="240" w:line="240" w:lineRule="auto"/>
    </w:pPr>
    <w:rPr>
      <w:color w:val="22272B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165A5"/>
    <w:rPr>
      <w:color w:val="22272B" w:themeColor="text1"/>
      <w:sz w:val="18"/>
    </w:rPr>
  </w:style>
  <w:style w:type="paragraph" w:styleId="Footer">
    <w:name w:val="footer"/>
    <w:link w:val="FooterChar"/>
    <w:uiPriority w:val="99"/>
    <w:rsid w:val="004F6D4C"/>
    <w:pPr>
      <w:tabs>
        <w:tab w:val="left" w:pos="2552"/>
        <w:tab w:val="left" w:pos="6237"/>
        <w:tab w:val="right" w:pos="10206"/>
      </w:tabs>
      <w:suppressAutoHyphens/>
      <w:spacing w:before="120" w:after="120" w:line="240" w:lineRule="auto"/>
      <w:contextualSpacing/>
    </w:pPr>
    <w:rPr>
      <w:color w:val="22272B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F6D4C"/>
    <w:rPr>
      <w:color w:val="22272B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4F77CB"/>
    <w:rPr>
      <w:color w:val="808080"/>
    </w:rPr>
  </w:style>
  <w:style w:type="paragraph" w:customStyle="1" w:styleId="DocumentType">
    <w:name w:val="Document Type"/>
    <w:next w:val="Heading1"/>
    <w:uiPriority w:val="2"/>
    <w:qFormat/>
    <w:rsid w:val="00616942"/>
    <w:pPr>
      <w:suppressAutoHyphens/>
      <w:spacing w:before="360" w:after="0" w:line="240" w:lineRule="auto"/>
      <w:contextualSpacing/>
    </w:pPr>
    <w:rPr>
      <w:rFonts w:asciiTheme="majorHAnsi" w:hAnsiTheme="majorHAnsi"/>
      <w:color w:val="002664" w:themeColor="accent1"/>
      <w:sz w:val="36"/>
    </w:rPr>
  </w:style>
  <w:style w:type="character" w:styleId="Emphasis">
    <w:name w:val="Emphasis"/>
    <w:aliases w:val="Italic"/>
    <w:basedOn w:val="DefaultParagraphFont"/>
    <w:uiPriority w:val="19"/>
    <w:qFormat/>
    <w:rsid w:val="004F77CB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4F77CB"/>
    <w:rPr>
      <w:b/>
      <w:bCs/>
    </w:rPr>
  </w:style>
  <w:style w:type="paragraph" w:styleId="ListBullet">
    <w:name w:val="List Bullet"/>
    <w:basedOn w:val="Normal"/>
    <w:autoRedefine/>
    <w:uiPriority w:val="10"/>
    <w:qFormat/>
    <w:rsid w:val="00A220F5"/>
    <w:pPr>
      <w:numPr>
        <w:numId w:val="3"/>
      </w:numPr>
    </w:pPr>
    <w:rPr>
      <w:rFonts w:eastAsia="Arial" w:cs="Arial"/>
      <w:color w:val="22272B" w:themeColor="text1"/>
      <w:szCs w:val="20"/>
      <w:lang w:eastAsia="en-US"/>
    </w:rPr>
  </w:style>
  <w:style w:type="paragraph" w:styleId="ListNumber">
    <w:name w:val="List Number"/>
    <w:basedOn w:val="Normal"/>
    <w:uiPriority w:val="10"/>
    <w:qFormat/>
    <w:rsid w:val="000A33AB"/>
    <w:pPr>
      <w:numPr>
        <w:numId w:val="28"/>
      </w:numPr>
    </w:pPr>
    <w:rPr>
      <w:color w:val="22272B" w:themeColor="text1"/>
    </w:rPr>
  </w:style>
  <w:style w:type="paragraph" w:styleId="FootnoteText">
    <w:name w:val="footnote text"/>
    <w:link w:val="FootnoteTextChar"/>
    <w:uiPriority w:val="99"/>
    <w:semiHidden/>
    <w:rsid w:val="004F77CB"/>
    <w:pPr>
      <w:spacing w:before="60" w:after="60" w:line="240" w:lineRule="auto"/>
    </w:pPr>
    <w:rPr>
      <w:color w:val="22272B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7CB"/>
    <w:rPr>
      <w:color w:val="22272B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F77CB"/>
    <w:rPr>
      <w:vertAlign w:val="superscript"/>
    </w:rPr>
  </w:style>
  <w:style w:type="paragraph" w:styleId="BodyText">
    <w:name w:val="Body Text"/>
    <w:basedOn w:val="Normal"/>
    <w:link w:val="BodyTextChar"/>
    <w:qFormat/>
    <w:rsid w:val="001C482C"/>
  </w:style>
  <w:style w:type="character" w:customStyle="1" w:styleId="BodyTextChar">
    <w:name w:val="Body Text Char"/>
    <w:basedOn w:val="DefaultParagraphFont"/>
    <w:link w:val="BodyText"/>
    <w:rsid w:val="001C482C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1847"/>
    <w:rPr>
      <w:color w:val="002664" w:themeColor="accent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6942"/>
    <w:rPr>
      <w:rFonts w:asciiTheme="majorHAnsi" w:hAnsiTheme="majorHAnsi"/>
      <w:color w:val="00266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3878"/>
    <w:rPr>
      <w:rFonts w:asciiTheme="majorHAnsi" w:eastAsiaTheme="majorEastAsia" w:hAnsiTheme="majorHAnsi" w:cstheme="majorBidi"/>
      <w:iCs/>
      <w:color w:val="22272B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87C"/>
    <w:rPr>
      <w:rFonts w:asciiTheme="majorHAnsi" w:eastAsiaTheme="majorEastAsia" w:hAnsiTheme="majorHAnsi" w:cstheme="majorBidi"/>
      <w:color w:val="EBEBEB" w:themeColor="background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7CB"/>
    <w:rPr>
      <w:rFonts w:asciiTheme="majorHAnsi" w:eastAsiaTheme="majorEastAsia" w:hAnsiTheme="majorHAnsi" w:cstheme="majorBidi"/>
      <w:b/>
      <w:i/>
      <w:color w:val="22272B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7CB"/>
    <w:rPr>
      <w:rFonts w:asciiTheme="majorHAnsi" w:eastAsiaTheme="majorEastAsia" w:hAnsiTheme="majorHAnsi" w:cstheme="majorBidi"/>
      <w:i/>
      <w:iCs/>
      <w:color w:val="22272B" w:themeColor="text1"/>
    </w:rPr>
  </w:style>
  <w:style w:type="character" w:styleId="Hyperlink">
    <w:name w:val="Hyperlink"/>
    <w:basedOn w:val="DefaultParagraphFont"/>
    <w:uiPriority w:val="99"/>
    <w:rsid w:val="00616942"/>
    <w:rPr>
      <w:color w:val="002664" w:themeColor="accent1"/>
      <w:u w:val="single"/>
    </w:rPr>
  </w:style>
  <w:style w:type="paragraph" w:styleId="ListBullet2">
    <w:name w:val="List Bullet 2"/>
    <w:basedOn w:val="ListBullet"/>
    <w:uiPriority w:val="10"/>
    <w:qFormat/>
    <w:rsid w:val="00A7761E"/>
    <w:pPr>
      <w:numPr>
        <w:numId w:val="18"/>
      </w:numPr>
    </w:pPr>
    <w:rPr>
      <w:rFonts w:cs="ArialMT"/>
      <w:szCs w:val="24"/>
    </w:rPr>
  </w:style>
  <w:style w:type="paragraph" w:styleId="ListBullet3">
    <w:name w:val="List Bullet 3"/>
    <w:uiPriority w:val="10"/>
    <w:qFormat/>
    <w:rsid w:val="0059207E"/>
    <w:pPr>
      <w:numPr>
        <w:numId w:val="19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22272B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4F77CB"/>
  </w:style>
  <w:style w:type="paragraph" w:styleId="ListNumber3">
    <w:name w:val="List Number 3"/>
    <w:uiPriority w:val="10"/>
    <w:qFormat/>
    <w:rsid w:val="00F54B50"/>
    <w:pPr>
      <w:numPr>
        <w:numId w:val="22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22272B" w:themeColor="text1"/>
      <w:szCs w:val="24"/>
      <w:lang w:eastAsia="en-US"/>
    </w:rPr>
  </w:style>
  <w:style w:type="paragraph" w:styleId="ListNumber2">
    <w:name w:val="List Number 2"/>
    <w:basedOn w:val="ListNumber"/>
    <w:next w:val="ListNumber"/>
    <w:uiPriority w:val="10"/>
    <w:qFormat/>
    <w:rsid w:val="00A7761E"/>
    <w:pPr>
      <w:numPr>
        <w:numId w:val="21"/>
      </w:numPr>
    </w:pPr>
    <w:rPr>
      <w:rFonts w:eastAsia="Arial" w:cs="Times New Roman"/>
      <w:szCs w:val="24"/>
      <w:lang w:eastAsia="en-US"/>
    </w:rPr>
  </w:style>
  <w:style w:type="paragraph" w:customStyle="1" w:styleId="DescriptororName">
    <w:name w:val="Descriptor or Name"/>
    <w:next w:val="Normal"/>
    <w:uiPriority w:val="1"/>
    <w:qFormat/>
    <w:rsid w:val="00616942"/>
    <w:pPr>
      <w:tabs>
        <w:tab w:val="right" w:pos="10206"/>
      </w:tabs>
      <w:suppressAutoHyphens/>
      <w:spacing w:after="0" w:line="240" w:lineRule="auto"/>
      <w:contextualSpacing/>
    </w:pPr>
    <w:rPr>
      <w:rFonts w:asciiTheme="majorHAnsi" w:hAnsiTheme="majorHAnsi"/>
      <w:color w:val="002664" w:themeColor="accent1"/>
      <w:sz w:val="28"/>
    </w:rPr>
  </w:style>
  <w:style w:type="character" w:customStyle="1" w:styleId="BoldItalic">
    <w:name w:val="Bold Italic"/>
    <w:basedOn w:val="DefaultParagraphFont"/>
    <w:uiPriority w:val="19"/>
    <w:qFormat/>
    <w:rsid w:val="007A3BC4"/>
    <w:rPr>
      <w:b/>
      <w:bCs w:val="0"/>
      <w:i/>
      <w:iCs w:val="0"/>
    </w:rPr>
  </w:style>
  <w:style w:type="table" w:styleId="ListTable3-Accent1">
    <w:name w:val="List Table 3 Accent 1"/>
    <w:basedOn w:val="TableNormal"/>
    <w:uiPriority w:val="48"/>
    <w:rsid w:val="006D7EF1"/>
    <w:pPr>
      <w:spacing w:after="0" w:line="240" w:lineRule="auto"/>
    </w:p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left w:val="single" w:sz="4" w:space="0" w:color="002664" w:themeColor="accent1"/>
        <w:right w:val="single" w:sz="4" w:space="0" w:color="002664" w:themeColor="accent1"/>
      </w:tcBorders>
      <w:shd w:val="clear" w:color="auto" w:fill="F2F2F2" w:themeFill="background1" w:themeFillShade="F2"/>
    </w:tc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shd w:val="clear" w:color="auto" w:fill="E6E9EB" w:themeFill="text1" w:themeFillTint="1A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1"/>
          <w:left w:val="nil"/>
        </w:tcBorders>
      </w:tcPr>
    </w:tblStylePr>
    <w:tblStylePr w:type="swCell">
      <w:tblPr/>
      <w:tcPr>
        <w:tcBorders>
          <w:top w:val="double" w:sz="4" w:space="0" w:color="00266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23C"/>
    <w:pPr>
      <w:spacing w:after="0" w:line="240" w:lineRule="auto"/>
    </w:p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4" w:space="0" w:color="146CFD" w:themeColor="accent2"/>
        <w:bottom w:val="single" w:sz="4" w:space="0" w:color="146CFD" w:themeColor="accent2"/>
        <w:right w:val="single" w:sz="4" w:space="0" w:color="146CFD" w:themeColor="accent2"/>
      </w:tcBorders>
    </w:tcPr>
    <w:tblStylePr w:type="firstRow">
      <w:rPr>
        <w:b/>
        <w:bCs/>
        <w:color w:val="FFFFFF" w:themeColor="background1"/>
      </w:rPr>
      <w:tblPr/>
      <w:tcPr>
        <w:shd w:val="clear" w:color="auto" w:fill="146CFD" w:themeFill="accent2"/>
      </w:tcPr>
    </w:tblStylePr>
    <w:tblStylePr w:type="lastRow">
      <w:rPr>
        <w:b/>
        <w:bCs/>
      </w:rPr>
      <w:tblPr/>
      <w:tcPr>
        <w:tcBorders>
          <w:top w:val="double" w:sz="4" w:space="0" w:color="146CF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6CFD" w:themeColor="accent2"/>
          <w:left w:val="nil"/>
        </w:tcBorders>
      </w:tcPr>
    </w:tblStylePr>
    <w:tblStylePr w:type="swCell">
      <w:tblPr/>
      <w:tcPr>
        <w:tcBorders>
          <w:top w:val="double" w:sz="4" w:space="0" w:color="146CF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23C"/>
    <w:pPr>
      <w:spacing w:after="0" w:line="240" w:lineRule="auto"/>
    </w:pPr>
    <w:rPr>
      <w:sz w:val="2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4" w:space="0" w:color="0090C6" w:themeColor="accent3" w:themeShade="80"/>
        <w:left w:val="single" w:sz="4" w:space="0" w:color="0090C6" w:themeColor="accent3" w:themeShade="80"/>
        <w:bottom w:val="single" w:sz="4" w:space="0" w:color="0090C6" w:themeColor="accent3" w:themeShade="80"/>
        <w:right w:val="single" w:sz="4" w:space="0" w:color="0090C6" w:themeColor="accent3" w:themeShade="80"/>
      </w:tcBorders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8CE0FF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2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6B423C"/>
    <w:pPr>
      <w:spacing w:after="0" w:line="240" w:lineRule="auto"/>
    </w:pPr>
    <w:rPr>
      <w:sz w:val="2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4" w:space="0" w:color="8CE0FF" w:themeColor="accent3"/>
        <w:left w:val="single" w:sz="4" w:space="0" w:color="8CE0FF" w:themeColor="accent3"/>
        <w:bottom w:val="single" w:sz="4" w:space="0" w:color="8CE0FF" w:themeColor="accent3"/>
        <w:right w:val="single" w:sz="4" w:space="0" w:color="8CE0FF" w:themeColor="accent3"/>
      </w:tcBorders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CBEDFD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2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6B423C"/>
    <w:pPr>
      <w:spacing w:after="0" w:line="240" w:lineRule="auto"/>
    </w:pPr>
    <w:rPr>
      <w:sz w:val="2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4" w:space="0" w:color="22272B" w:themeColor="text1"/>
        <w:left w:val="single" w:sz="4" w:space="0" w:color="22272B" w:themeColor="text1"/>
        <w:bottom w:val="single" w:sz="4" w:space="0" w:color="22272B" w:themeColor="text1"/>
        <w:right w:val="single" w:sz="4" w:space="0" w:color="22272B" w:themeColor="text1"/>
      </w:tcBorders>
      <w:shd w:val="clear" w:color="auto" w:fill="FFFFFF" w:themeFill="background1"/>
    </w:tcPr>
    <w:tblStylePr w:type="firstRow">
      <w:rPr>
        <w:b/>
        <w:bCs/>
        <w:color w:val="FFFFFF" w:themeColor="background1"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neCell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F2F2F2" w:themeFill="background1" w:themeFillShade="F2"/>
      </w:tcPr>
    </w:tblStylePr>
  </w:style>
  <w:style w:type="table" w:styleId="ListTable3-Accent6">
    <w:name w:val="List Table 3 Accent 6"/>
    <w:basedOn w:val="TableNormal"/>
    <w:uiPriority w:val="48"/>
    <w:rsid w:val="006B423C"/>
    <w:pPr>
      <w:spacing w:after="0" w:line="240" w:lineRule="auto"/>
    </w:pPr>
    <w:rPr>
      <w:sz w:val="2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4" w:space="0" w:color="5E6C73" w:themeColor="accent6" w:themeShade="80"/>
        <w:left w:val="single" w:sz="4" w:space="0" w:color="5E6C73" w:themeColor="accent6" w:themeShade="80"/>
        <w:bottom w:val="single" w:sz="4" w:space="0" w:color="5E6C73" w:themeColor="accent6" w:themeShade="80"/>
        <w:right w:val="single" w:sz="4" w:space="0" w:color="5E6C73" w:themeColor="accent6" w:themeShade="80"/>
      </w:tcBorders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CDD3D6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2Vert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ne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nw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se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sw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</w:style>
  <w:style w:type="character" w:customStyle="1" w:styleId="Logo">
    <w:name w:val="Logo"/>
    <w:basedOn w:val="DefaultParagraphFont"/>
    <w:uiPriority w:val="1"/>
    <w:rsid w:val="00F815D0"/>
    <w:rPr>
      <w:noProof/>
      <w:position w:val="-86"/>
    </w:rPr>
  </w:style>
  <w:style w:type="paragraph" w:customStyle="1" w:styleId="HeaderFooterSensitivityLabelSpace">
    <w:name w:val="Header&amp;Footer Sensitivity Label Space"/>
    <w:next w:val="Header"/>
    <w:uiPriority w:val="99"/>
    <w:rsid w:val="00997A69"/>
    <w:pPr>
      <w:suppressAutoHyphens/>
      <w:spacing w:before="240" w:after="240" w:line="240" w:lineRule="auto"/>
    </w:pPr>
    <w:rPr>
      <w:color w:val="D7153A" w:themeColor="text2"/>
    </w:rPr>
  </w:style>
  <w:style w:type="paragraph" w:customStyle="1" w:styleId="ReleasedDate">
    <w:name w:val="Released Date"/>
    <w:uiPriority w:val="3"/>
    <w:rsid w:val="00EA186E"/>
    <w:pPr>
      <w:suppressAutoHyphens/>
      <w:spacing w:before="360" w:after="360" w:line="240" w:lineRule="auto"/>
      <w:contextualSpacing/>
    </w:pPr>
    <w:rPr>
      <w:rFonts w:asciiTheme="majorHAnsi" w:hAnsiTheme="majorHAnsi"/>
      <w:color w:val="22272B" w:themeColor="text1"/>
    </w:rPr>
  </w:style>
  <w:style w:type="paragraph" w:styleId="Caption">
    <w:name w:val="caption"/>
    <w:next w:val="Normal"/>
    <w:uiPriority w:val="2"/>
    <w:qFormat/>
    <w:rsid w:val="00616942"/>
    <w:pPr>
      <w:suppressAutoHyphens/>
      <w:spacing w:before="120" w:after="120" w:line="240" w:lineRule="auto"/>
    </w:pPr>
    <w:rPr>
      <w:iCs/>
      <w:color w:val="002664" w:themeColor="accent1"/>
      <w:sz w:val="18"/>
      <w:szCs w:val="18"/>
    </w:rPr>
  </w:style>
  <w:style w:type="paragraph" w:customStyle="1" w:styleId="Pulloutquote">
    <w:name w:val="Pull out quote"/>
    <w:uiPriority w:val="35"/>
    <w:qFormat/>
    <w:rsid w:val="008A14C3"/>
    <w:pPr>
      <w:pBdr>
        <w:left w:val="single" w:sz="4" w:space="8" w:color="D7153A" w:themeColor="text2"/>
      </w:pBdr>
      <w:suppressAutoHyphens/>
      <w:spacing w:before="120" w:after="120" w:line="400" w:lineRule="exact"/>
      <w:ind w:left="227" w:right="57"/>
    </w:pPr>
    <w:rPr>
      <w:color w:val="002664" w:themeColor="accent1"/>
      <w:sz w:val="28"/>
    </w:rPr>
  </w:style>
  <w:style w:type="table" w:styleId="ListTable3">
    <w:name w:val="List Table 3"/>
    <w:basedOn w:val="TableNormal"/>
    <w:uiPriority w:val="48"/>
    <w:rsid w:val="00B269E7"/>
    <w:pPr>
      <w:spacing w:after="0" w:line="240" w:lineRule="auto"/>
    </w:p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4" w:space="0" w:color="22272B" w:themeColor="text1"/>
        <w:bottom w:val="single" w:sz="4" w:space="0" w:color="22272B" w:themeColor="text1"/>
        <w:right w:val="single" w:sz="4" w:space="0" w:color="22272B" w:themeColor="text1"/>
      </w:tcBorders>
    </w:tcPr>
    <w:tblStylePr w:type="firstRow">
      <w:rPr>
        <w:b/>
        <w:bCs/>
        <w:color w:val="FFFFFF" w:themeColor="background1"/>
      </w:rPr>
      <w:tblPr/>
      <w:tcPr>
        <w:shd w:val="clear" w:color="auto" w:fill="22272B" w:themeFill="text1"/>
      </w:tcPr>
    </w:tblStylePr>
    <w:tblStylePr w:type="lastRow">
      <w:rPr>
        <w:b/>
        <w:bCs/>
      </w:rPr>
      <w:tblPr/>
      <w:tcPr>
        <w:tcBorders>
          <w:top w:val="double" w:sz="4" w:space="0" w:color="22272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2272B" w:themeColor="text1"/>
          <w:left w:val="nil"/>
        </w:tcBorders>
      </w:tcPr>
    </w:tblStylePr>
    <w:tblStylePr w:type="swCell">
      <w:tblPr/>
      <w:tcPr>
        <w:tcBorders>
          <w:top w:val="double" w:sz="4" w:space="0" w:color="22272B" w:themeColor="text1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72942"/>
    <w:rPr>
      <w:color w:val="605E5C"/>
      <w:shd w:val="clear" w:color="auto" w:fill="E1DFDD"/>
    </w:rPr>
  </w:style>
  <w:style w:type="paragraph" w:customStyle="1" w:styleId="FeatureBox">
    <w:name w:val="Feature Box"/>
    <w:basedOn w:val="Normal"/>
    <w:next w:val="Normal"/>
    <w:qFormat/>
    <w:rsid w:val="008A14C3"/>
    <w:pPr>
      <w:pBdr>
        <w:top w:val="single" w:sz="24" w:space="10" w:color="002664" w:themeColor="accent1"/>
        <w:left w:val="single" w:sz="24" w:space="10" w:color="002664" w:themeColor="accent1"/>
        <w:bottom w:val="single" w:sz="24" w:space="10" w:color="002664" w:themeColor="accent1"/>
        <w:right w:val="single" w:sz="24" w:space="10" w:color="002664" w:themeColor="accent1"/>
      </w:pBdr>
      <w:suppressAutoHyphens w:val="0"/>
      <w:spacing w:before="360" w:after="240"/>
    </w:pPr>
    <w:rPr>
      <w:rFonts w:eastAsiaTheme="minorHAnsi" w:cs="Arial"/>
      <w:szCs w:val="24"/>
    </w:rPr>
  </w:style>
  <w:style w:type="paragraph" w:customStyle="1" w:styleId="FeatureBox2">
    <w:name w:val="Feature Box 2"/>
    <w:basedOn w:val="FeatureBox"/>
    <w:next w:val="Normal"/>
    <w:qFormat/>
    <w:rsid w:val="009A24F6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FFE6EA"/>
    </w:pPr>
  </w:style>
  <w:style w:type="character" w:styleId="FollowedHyperlink">
    <w:name w:val="FollowedHyperlink"/>
    <w:basedOn w:val="DefaultParagraphFont"/>
    <w:uiPriority w:val="99"/>
    <w:semiHidden/>
    <w:rsid w:val="00616942"/>
    <w:rPr>
      <w:color w:val="22272B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1C462E"/>
    <w:pPr>
      <w:ind w:left="720"/>
      <w:contextualSpacing/>
    </w:pPr>
  </w:style>
  <w:style w:type="paragraph" w:styleId="Revision">
    <w:name w:val="Revision"/>
    <w:hidden/>
    <w:uiPriority w:val="99"/>
    <w:semiHidden/>
    <w:rsid w:val="000E5EEF"/>
    <w:pPr>
      <w:spacing w:after="0" w:line="240" w:lineRule="auto"/>
    </w:pPr>
    <w:rPr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337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7A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3377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9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cecd@det.nsw.edu.a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6309DBCB8C43D8847820A4B05A6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57439-0369-4E12-9EB5-846AD5CBF9CF}"/>
      </w:docPartPr>
      <w:docPartBody>
        <w:p w:rsidR="002854D3" w:rsidRDefault="00D54F25">
          <w:pPr>
            <w:pStyle w:val="E76309DBCB8C43D8847820A4B05A6F2A"/>
          </w:pPr>
          <w:r w:rsidRPr="00EE3B0F">
            <w:t>[Click here to enter Document Title – 2 lines maximum.]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mbria"/>
    <w:charset w:val="00"/>
    <w:family w:val="roman"/>
    <w:pitch w:val="default"/>
  </w:font>
  <w:font w:name="Public Sans SemiBol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25"/>
    <w:rsid w:val="00204D20"/>
    <w:rsid w:val="00216BC1"/>
    <w:rsid w:val="002854D3"/>
    <w:rsid w:val="00287EAE"/>
    <w:rsid w:val="002E37AE"/>
    <w:rsid w:val="00310080"/>
    <w:rsid w:val="00362EA3"/>
    <w:rsid w:val="004C6D9B"/>
    <w:rsid w:val="004F285F"/>
    <w:rsid w:val="005102B8"/>
    <w:rsid w:val="005659CC"/>
    <w:rsid w:val="006354D4"/>
    <w:rsid w:val="006C1660"/>
    <w:rsid w:val="006E2DF6"/>
    <w:rsid w:val="007005FE"/>
    <w:rsid w:val="00714DB2"/>
    <w:rsid w:val="007A60AA"/>
    <w:rsid w:val="00933BF4"/>
    <w:rsid w:val="009422E1"/>
    <w:rsid w:val="00A13594"/>
    <w:rsid w:val="00AE34F7"/>
    <w:rsid w:val="00B37469"/>
    <w:rsid w:val="00BB3227"/>
    <w:rsid w:val="00C62D0D"/>
    <w:rsid w:val="00C67F23"/>
    <w:rsid w:val="00D54F25"/>
    <w:rsid w:val="00D57830"/>
    <w:rsid w:val="00DF282A"/>
    <w:rsid w:val="00E07AD3"/>
    <w:rsid w:val="00E41678"/>
    <w:rsid w:val="00E80AB8"/>
    <w:rsid w:val="00EE5B4D"/>
    <w:rsid w:val="00F30DA2"/>
    <w:rsid w:val="00F40BA9"/>
    <w:rsid w:val="00F561EA"/>
    <w:rsid w:val="00F7745A"/>
    <w:rsid w:val="00FB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6309DBCB8C43D8847820A4B05A6F2A">
    <w:name w:val="E76309DBCB8C43D8847820A4B05A6F2A"/>
    <w:rPr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epartment_2025">
  <a:themeElements>
    <a:clrScheme name="NSWGOV Corporate Sept 2022">
      <a:dk1>
        <a:srgbClr val="22272B"/>
      </a:dk1>
      <a:lt1>
        <a:srgbClr val="FFFFFF"/>
      </a:lt1>
      <a:dk2>
        <a:srgbClr val="D7153A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495054"/>
      </a:accent5>
      <a:accent6>
        <a:srgbClr val="CDD3D6"/>
      </a:accent6>
      <a:hlink>
        <a:srgbClr val="22272B"/>
      </a:hlink>
      <a:folHlink>
        <a:srgbClr val="22272B"/>
      </a:folHlink>
    </a:clrScheme>
    <a:fontScheme name="NSWGov Booklet Corporate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630019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6350">
          <a:solidFill>
            <a:prstClr val="black"/>
          </a:solidFill>
        </a:ln>
      </a:spPr>
      <a:bodyPr rot="0" vert="horz" wrap="square" lIns="91440" tIns="45720" rIns="91440" bIns="4572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e5cca-2bfb-4719-b140-dcfb0bf0697b" xsi:nil="true"/>
    <lcf76f155ced4ddcb4097134ff3c332f xmlns="465b2b25-8472-4a7e-a84d-a202d9d2cb4e">
      <Terms xmlns="http://schemas.microsoft.com/office/infopath/2007/PartnerControls"/>
    </lcf76f155ced4ddcb4097134ff3c332f>
    <Deletiondate xmlns="465b2b25-8472-4a7e-a84d-a202d9d2cb4e" xsi:nil="true"/>
    <Datefordeletion xmlns="465b2b25-8472-4a7e-a84d-a202d9d2cb4e" xsi:nil="true"/>
    <TRIMLocation xmlns="465b2b25-8472-4a7e-a84d-a202d9d2cb4e" xsi:nil="true"/>
    <Image xmlns="465b2b25-8472-4a7e-a84d-a202d9d2cb4e" xsi:nil="true"/>
    <Status xmlns="465b2b25-8472-4a7e-a84d-a202d9d2cb4e" xsi:nil="true"/>
    <TRIMlocation0 xmlns="465b2b25-8472-4a7e-a84d-a202d9d2cb4e">
      <Url xsi:nil="true"/>
      <Description xsi:nil="true"/>
    </TRIMlocation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B2FDE9D3AB24E89F4433FA78FC862" ma:contentTypeVersion="22" ma:contentTypeDescription="Create a new document." ma:contentTypeScope="" ma:versionID="43dc2a226f2db08f5a0f14b490190177">
  <xsd:schema xmlns:xsd="http://www.w3.org/2001/XMLSchema" xmlns:xs="http://www.w3.org/2001/XMLSchema" xmlns:p="http://schemas.microsoft.com/office/2006/metadata/properties" xmlns:ns2="465b2b25-8472-4a7e-a84d-a202d9d2cb4e" xmlns:ns3="fcae5cca-2bfb-4719-b140-dcfb0bf0697b" targetNamespace="http://schemas.microsoft.com/office/2006/metadata/properties" ma:root="true" ma:fieldsID="fefe8624a3cc7bbd8f2d462fd9a567e2" ns2:_="" ns3:_="">
    <xsd:import namespace="465b2b25-8472-4a7e-a84d-a202d9d2cb4e"/>
    <xsd:import namespace="fcae5cca-2bfb-4719-b140-dcfb0bf06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Image" minOccurs="0"/>
                <xsd:element ref="ns2:MediaServiceBillingMetadata" minOccurs="0"/>
                <xsd:element ref="ns2:TRIMLocation" minOccurs="0"/>
                <xsd:element ref="ns2:Status" minOccurs="0"/>
                <xsd:element ref="ns2:Deletiondate" minOccurs="0"/>
                <xsd:element ref="ns2:Datefordeletion" minOccurs="0"/>
                <xsd:element ref="ns2:TRIMloca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2b25-8472-4a7e-a84d-a202d9d2c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IMLocation" ma:index="25" nillable="true" ma:displayName="Trim Location" ma:format="Dropdown" ma:internalName="TRIMLocation">
      <xsd:simpleType>
        <xsd:restriction base="dms:Text">
          <xsd:maxLength value="255"/>
        </xsd:restriction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Archive"/>
              <xsd:enumeration value="Delete"/>
              <xsd:enumeration value="Keep"/>
            </xsd:restriction>
          </xsd:simpleType>
        </xsd:union>
      </xsd:simpleType>
    </xsd:element>
    <xsd:element name="Deletiondate" ma:index="27" nillable="true" ma:displayName="Deletion date" ma:description="12 months after content has been archived" ma:format="DateOnly" ma:internalName="Deletiondate">
      <xsd:simpleType>
        <xsd:restriction base="dms:DateTime"/>
      </xsd:simpleType>
    </xsd:element>
    <xsd:element name="Datefordeletion" ma:index="28" nillable="true" ma:displayName="Date for deletion" ma:description="Should be 12 months after the archiving date" ma:format="DateOnly" ma:internalName="Datefordeletion">
      <xsd:simpleType>
        <xsd:restriction base="dms:DateTime"/>
      </xsd:simpleType>
    </xsd:element>
    <xsd:element name="TRIMlocation0" ma:index="29" nillable="true" ma:displayName="TRIM location" ma:format="Hyperlink" ma:internalName="TRIMlocation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e5cca-2bfb-4719-b140-dcfb0bf06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6570822-e675-412e-9aa5-a752f4b92ce9}" ma:internalName="TaxCatchAll" ma:showField="CatchAllData" ma:web="fcae5cca-2bfb-4719-b140-dcfb0bf06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B17F1-4D93-4A5F-88DF-A9D680930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252AD2-C064-4207-B05B-C04E11927523}">
  <ds:schemaRefs>
    <ds:schemaRef ds:uri="http://schemas.microsoft.com/office/2006/metadata/properties"/>
    <ds:schemaRef ds:uri="http://schemas.microsoft.com/office/infopath/2007/PartnerControls"/>
    <ds:schemaRef ds:uri="fcae5cca-2bfb-4719-b140-dcfb0bf0697b"/>
    <ds:schemaRef ds:uri="465b2b25-8472-4a7e-a84d-a202d9d2cb4e"/>
  </ds:schemaRefs>
</ds:datastoreItem>
</file>

<file path=customXml/itemProps3.xml><?xml version="1.0" encoding="utf-8"?>
<ds:datastoreItem xmlns:ds="http://schemas.openxmlformats.org/officeDocument/2006/customXml" ds:itemID="{861B763E-083A-4D52-BBDE-10C04451D7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C8F27C-072E-4D88-94C0-802699E99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b2b25-8472-4a7e-a84d-a202d9d2cb4e"/>
    <ds:schemaRef ds:uri="fcae5cca-2bfb-4719-b140-dcfb0bf06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208</Words>
  <Characters>1186</Characters>
  <Application>Microsoft Office Word</Application>
  <DocSecurity>0</DocSecurity>
  <Lines>9</Lines>
  <Paragraphs>2</Paragraphs>
  <ScaleCrop>false</ScaleCrop>
  <Manager/>
  <Company/>
  <LinksUpToDate>false</LinksUpToDate>
  <CharactersWithSpaces>1392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Short-form compliance and quality history</dc:title>
  <dc:subject/>
  <dc:creator>Microsoft Office User</dc:creator>
  <cp:keywords/>
  <dc:description/>
  <cp:lastModifiedBy>Jane Underwood</cp:lastModifiedBy>
  <cp:revision>220</cp:revision>
  <cp:lastPrinted>2025-11-06T02:14:00Z</cp:lastPrinted>
  <dcterms:created xsi:type="dcterms:W3CDTF">2025-10-26T05:43:00Z</dcterms:created>
  <dcterms:modified xsi:type="dcterms:W3CDTF">2025-11-06T02:14:00Z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0x0101008B6B2FDE9D3AB24E89F4433FA78FC862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2025-06-16T03:05:21Z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b30922f6-f9bb-4399-82d7-293bf1081e97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50, 3, 0, 1</vt:lpwstr>
  </property>
  <property fmtid="{D5CDD505-2E9C-101B-9397-08002B2CF9AE}" pid="11" name="MediaServiceImageTags">
    <vt:lpwstr/>
  </property>
</Properties>
</file>